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6F" w:rsidRPr="00007693" w:rsidRDefault="0093216F" w:rsidP="009321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6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710" cy="875030"/>
            <wp:effectExtent l="0" t="0" r="0" b="127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B0" w:rsidRPr="00007693" w:rsidRDefault="005C7BB0" w:rsidP="009321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16F" w:rsidRDefault="0093216F" w:rsidP="00695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Администрация </w:t>
      </w:r>
      <w:r w:rsidR="00695A92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Забайкальского</w:t>
      </w:r>
    </w:p>
    <w:p w:rsidR="00695A92" w:rsidRPr="00007693" w:rsidRDefault="00695A92" w:rsidP="00695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Муниципального округа</w:t>
      </w:r>
    </w:p>
    <w:p w:rsidR="0093216F" w:rsidRPr="00007693" w:rsidRDefault="00D947E2" w:rsidP="0093216F">
      <w:pPr>
        <w:keepNext/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93216F" w:rsidRPr="00007693" w:rsidRDefault="00E425D6" w:rsidP="0093216F">
      <w:pPr>
        <w:shd w:val="clear" w:color="auto" w:fill="FFFFFF"/>
        <w:spacing w:before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7693">
        <w:rPr>
          <w:rFonts w:ascii="Times New Roman" w:eastAsia="Calibri" w:hAnsi="Times New Roman" w:cs="Times New Roman"/>
          <w:sz w:val="28"/>
          <w:szCs w:val="28"/>
        </w:rPr>
        <w:t>17 октября 2019</w:t>
      </w:r>
      <w:r w:rsidR="005B5961" w:rsidRPr="0000769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</w:r>
      <w:r w:rsidR="003B4380" w:rsidRPr="0000769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B5961" w:rsidRPr="0000769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3216F" w:rsidRPr="00007693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Pr="00007693">
        <w:rPr>
          <w:rFonts w:ascii="Times New Roman" w:eastAsia="Calibri" w:hAnsi="Times New Roman" w:cs="Times New Roman"/>
          <w:sz w:val="28"/>
          <w:szCs w:val="28"/>
        </w:rPr>
        <w:t>569</w:t>
      </w:r>
    </w:p>
    <w:p w:rsidR="0093216F" w:rsidRPr="00007693" w:rsidRDefault="0093216F" w:rsidP="007D2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07693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Pr="00007693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93216F" w:rsidRPr="00007693" w:rsidRDefault="0093216F" w:rsidP="007D2327">
      <w:pPr>
        <w:suppressAutoHyphens/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007693">
        <w:rPr>
          <w:rFonts w:ascii="Times New Roman" w:hAnsi="Times New Roman" w:cs="Times New Roman"/>
          <w:b/>
          <w:bCs/>
          <w:sz w:val="28"/>
          <w:szCs w:val="27"/>
        </w:rPr>
        <w:t>Об утверждении му</w:t>
      </w:r>
      <w:r w:rsidR="00AE71B5" w:rsidRPr="00007693">
        <w:rPr>
          <w:rFonts w:ascii="Times New Roman" w:hAnsi="Times New Roman" w:cs="Times New Roman"/>
          <w:b/>
          <w:bCs/>
          <w:sz w:val="28"/>
          <w:szCs w:val="27"/>
        </w:rPr>
        <w:t>ниципальной программы «Развитие</w:t>
      </w:r>
      <w:r w:rsidRPr="00007693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53412D" w:rsidRPr="00007693">
        <w:rPr>
          <w:rFonts w:ascii="Times New Roman" w:hAnsi="Times New Roman" w:cs="Times New Roman"/>
          <w:b/>
          <w:bCs/>
          <w:sz w:val="28"/>
          <w:szCs w:val="27"/>
        </w:rPr>
        <w:t>дополнительного</w:t>
      </w:r>
      <w:r w:rsidRPr="00007693">
        <w:rPr>
          <w:rFonts w:ascii="Times New Roman" w:hAnsi="Times New Roman" w:cs="Times New Roman"/>
          <w:b/>
          <w:bCs/>
          <w:sz w:val="28"/>
          <w:szCs w:val="27"/>
        </w:rPr>
        <w:t xml:space="preserve"> образования </w:t>
      </w:r>
      <w:r w:rsidR="00695A92">
        <w:rPr>
          <w:rFonts w:ascii="Times New Roman" w:hAnsi="Times New Roman" w:cs="Times New Roman"/>
          <w:b/>
          <w:bCs/>
          <w:sz w:val="28"/>
          <w:szCs w:val="27"/>
        </w:rPr>
        <w:t>Забайкальского муниципального округа</w:t>
      </w:r>
      <w:r w:rsidRPr="00007693">
        <w:rPr>
          <w:rFonts w:ascii="Times New Roman" w:hAnsi="Times New Roman" w:cs="Times New Roman"/>
          <w:b/>
          <w:bCs/>
          <w:sz w:val="28"/>
          <w:szCs w:val="27"/>
        </w:rPr>
        <w:t xml:space="preserve"> (2020-202</w:t>
      </w:r>
      <w:r w:rsidR="008856E7">
        <w:rPr>
          <w:rFonts w:ascii="Times New Roman" w:hAnsi="Times New Roman" w:cs="Times New Roman"/>
          <w:b/>
          <w:bCs/>
          <w:sz w:val="28"/>
          <w:szCs w:val="27"/>
        </w:rPr>
        <w:t>7</w:t>
      </w:r>
      <w:r w:rsidRPr="00007693">
        <w:rPr>
          <w:rFonts w:ascii="Times New Roman" w:hAnsi="Times New Roman" w:cs="Times New Roman"/>
          <w:b/>
          <w:bCs/>
          <w:sz w:val="28"/>
          <w:szCs w:val="27"/>
        </w:rPr>
        <w:t xml:space="preserve"> годы)»</w:t>
      </w:r>
      <w:r w:rsidR="00752CC1" w:rsidRPr="00007693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</w:p>
    <w:p w:rsidR="00240C61" w:rsidRDefault="00752CC1" w:rsidP="00240C61">
      <w:pPr>
        <w:pStyle w:val="ConsPlusNormal"/>
        <w:widowControl/>
        <w:tabs>
          <w:tab w:val="left" w:pos="3080"/>
        </w:tabs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07693">
        <w:rPr>
          <w:rFonts w:ascii="Times New Roman" w:hAnsi="Times New Roman" w:cs="Times New Roman"/>
          <w:bCs/>
          <w:sz w:val="28"/>
          <w:szCs w:val="27"/>
        </w:rPr>
        <w:t xml:space="preserve">(в редакции от 27.01.2020 №50, </w:t>
      </w:r>
      <w:r w:rsidR="000068B1" w:rsidRPr="00007693">
        <w:rPr>
          <w:rFonts w:ascii="Times New Roman" w:hAnsi="Times New Roman" w:cs="Times New Roman"/>
          <w:bCs/>
          <w:sz w:val="28"/>
          <w:szCs w:val="27"/>
        </w:rPr>
        <w:t>от 14.05.2020 №374</w:t>
      </w:r>
      <w:r w:rsidR="00CA62CB" w:rsidRPr="00007693">
        <w:rPr>
          <w:rFonts w:ascii="Times New Roman" w:hAnsi="Times New Roman" w:cs="Times New Roman"/>
          <w:bCs/>
          <w:sz w:val="28"/>
          <w:szCs w:val="27"/>
        </w:rPr>
        <w:t>, от 04.06.2020 №424</w:t>
      </w:r>
      <w:r w:rsidR="004A2810" w:rsidRPr="00007693">
        <w:rPr>
          <w:rFonts w:ascii="Times New Roman" w:hAnsi="Times New Roman" w:cs="Times New Roman"/>
          <w:bCs/>
          <w:sz w:val="28"/>
          <w:szCs w:val="27"/>
        </w:rPr>
        <w:t>, от</w:t>
      </w:r>
      <w:r w:rsidR="008927D2" w:rsidRPr="00007693">
        <w:rPr>
          <w:rFonts w:ascii="Times New Roman" w:hAnsi="Times New Roman" w:cs="Times New Roman"/>
          <w:bCs/>
          <w:sz w:val="28"/>
          <w:szCs w:val="27"/>
        </w:rPr>
        <w:t xml:space="preserve"> 31.07.2020 №499</w:t>
      </w:r>
      <w:r w:rsidR="00E30BAB" w:rsidRPr="00007693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CD35D6" w:rsidRPr="00007693">
        <w:rPr>
          <w:rFonts w:ascii="Times New Roman" w:hAnsi="Times New Roman" w:cs="Times New Roman"/>
          <w:bCs/>
          <w:sz w:val="28"/>
          <w:szCs w:val="27"/>
        </w:rPr>
        <w:t>13.08.2020 №529</w:t>
      </w:r>
      <w:r w:rsidR="003B39B3" w:rsidRPr="00007693">
        <w:rPr>
          <w:rFonts w:ascii="Times New Roman" w:hAnsi="Times New Roman" w:cs="Times New Roman"/>
          <w:bCs/>
          <w:sz w:val="28"/>
          <w:szCs w:val="27"/>
        </w:rPr>
        <w:t>, от 25.08.2020 года №560</w:t>
      </w:r>
      <w:r w:rsidR="00757D95" w:rsidRPr="00007693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B307A7" w:rsidRPr="00007693">
        <w:rPr>
          <w:rFonts w:ascii="Times New Roman" w:hAnsi="Times New Roman" w:cs="Times New Roman"/>
          <w:bCs/>
          <w:sz w:val="28"/>
          <w:szCs w:val="27"/>
        </w:rPr>
        <w:t>22</w:t>
      </w:r>
      <w:r w:rsidR="00757D95" w:rsidRPr="00007693">
        <w:rPr>
          <w:rFonts w:ascii="Times New Roman" w:hAnsi="Times New Roman" w:cs="Times New Roman"/>
          <w:bCs/>
          <w:sz w:val="28"/>
          <w:szCs w:val="27"/>
        </w:rPr>
        <w:t>.10.2020 года №</w:t>
      </w:r>
      <w:r w:rsidR="00B307A7" w:rsidRPr="00007693">
        <w:rPr>
          <w:rFonts w:ascii="Times New Roman" w:hAnsi="Times New Roman" w:cs="Times New Roman"/>
          <w:bCs/>
          <w:sz w:val="28"/>
          <w:szCs w:val="27"/>
        </w:rPr>
        <w:t>683</w:t>
      </w:r>
      <w:r w:rsidR="000B65A6" w:rsidRPr="00007693">
        <w:rPr>
          <w:rFonts w:ascii="Times New Roman" w:hAnsi="Times New Roman" w:cs="Times New Roman"/>
          <w:bCs/>
          <w:sz w:val="28"/>
          <w:szCs w:val="27"/>
        </w:rPr>
        <w:t>, от 08.12.2020 года №773</w:t>
      </w:r>
      <w:r w:rsidR="00A7447B" w:rsidRPr="00007693">
        <w:rPr>
          <w:rFonts w:ascii="Times New Roman" w:hAnsi="Times New Roman" w:cs="Times New Roman"/>
          <w:bCs/>
          <w:sz w:val="28"/>
          <w:szCs w:val="27"/>
        </w:rPr>
        <w:t>, от 21.01.2021 года №51</w:t>
      </w:r>
      <w:r w:rsidR="0057790F" w:rsidRPr="00007693">
        <w:rPr>
          <w:rFonts w:ascii="Times New Roman" w:hAnsi="Times New Roman" w:cs="Times New Roman"/>
          <w:bCs/>
          <w:sz w:val="28"/>
          <w:szCs w:val="27"/>
        </w:rPr>
        <w:t>, от 24.03.2021 года №192</w:t>
      </w:r>
      <w:r w:rsidR="00C60ED8" w:rsidRPr="00007693">
        <w:rPr>
          <w:rFonts w:ascii="Times New Roman" w:hAnsi="Times New Roman" w:cs="Times New Roman"/>
          <w:bCs/>
          <w:sz w:val="28"/>
          <w:szCs w:val="27"/>
        </w:rPr>
        <w:t>,</w:t>
      </w:r>
      <w:r w:rsidR="0091785B" w:rsidRPr="0000769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1785B" w:rsidRPr="00007693">
        <w:rPr>
          <w:rFonts w:ascii="Times New Roman" w:hAnsi="Times New Roman" w:cs="Times New Roman"/>
          <w:bCs/>
          <w:sz w:val="28"/>
          <w:szCs w:val="27"/>
        </w:rPr>
        <w:t>от 30.04.2021 № 296,</w:t>
      </w:r>
      <w:r w:rsidR="00AE71B5" w:rsidRPr="00007693">
        <w:rPr>
          <w:rFonts w:ascii="Times New Roman" w:hAnsi="Times New Roman" w:cs="Times New Roman"/>
          <w:bCs/>
          <w:sz w:val="28"/>
          <w:szCs w:val="27"/>
        </w:rPr>
        <w:t xml:space="preserve"> от 30.06.2021 года №409,</w:t>
      </w:r>
      <w:r w:rsidR="0091785B" w:rsidRPr="00007693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C60ED8" w:rsidRPr="00007693">
        <w:rPr>
          <w:rFonts w:ascii="Times New Roman" w:hAnsi="Times New Roman" w:cs="Times New Roman"/>
          <w:bCs/>
          <w:sz w:val="28"/>
          <w:szCs w:val="27"/>
        </w:rPr>
        <w:t>от</w:t>
      </w:r>
      <w:r w:rsidR="00007693" w:rsidRPr="00007693">
        <w:rPr>
          <w:rFonts w:ascii="Times New Roman" w:hAnsi="Times New Roman" w:cs="Times New Roman"/>
          <w:bCs/>
          <w:sz w:val="28"/>
          <w:szCs w:val="27"/>
        </w:rPr>
        <w:t xml:space="preserve"> 16.08.2021 года № 489, от 21.09.2021 года №531</w:t>
      </w:r>
      <w:r w:rsidR="0057579A">
        <w:rPr>
          <w:rFonts w:ascii="Times New Roman" w:hAnsi="Times New Roman" w:cs="Times New Roman"/>
          <w:bCs/>
          <w:sz w:val="28"/>
          <w:szCs w:val="27"/>
        </w:rPr>
        <w:t xml:space="preserve">, </w:t>
      </w:r>
      <w:r w:rsidR="00240C61">
        <w:rPr>
          <w:rFonts w:ascii="Times New Roman" w:hAnsi="Times New Roman" w:cs="Times New Roman"/>
          <w:bCs/>
          <w:sz w:val="28"/>
          <w:szCs w:val="24"/>
        </w:rPr>
        <w:t>от  26.11.2021 года № 641</w:t>
      </w:r>
      <w:r w:rsidR="00255DC4">
        <w:rPr>
          <w:rFonts w:ascii="Times New Roman" w:hAnsi="Times New Roman" w:cs="Times New Roman"/>
          <w:bCs/>
          <w:sz w:val="28"/>
          <w:szCs w:val="24"/>
        </w:rPr>
        <w:t>, от 20.01.2022 года № 33</w:t>
      </w:r>
      <w:r w:rsidR="009D5A79">
        <w:rPr>
          <w:rFonts w:ascii="Times New Roman" w:hAnsi="Times New Roman" w:cs="Times New Roman"/>
          <w:bCs/>
          <w:sz w:val="28"/>
          <w:szCs w:val="24"/>
        </w:rPr>
        <w:t xml:space="preserve">, от </w:t>
      </w:r>
      <w:r w:rsidR="00FD1A38">
        <w:rPr>
          <w:rFonts w:ascii="Times New Roman" w:hAnsi="Times New Roman" w:cs="Times New Roman"/>
          <w:bCs/>
          <w:sz w:val="28"/>
          <w:szCs w:val="24"/>
        </w:rPr>
        <w:t>.</w:t>
      </w:r>
      <w:r w:rsidR="009D5A79">
        <w:rPr>
          <w:rFonts w:ascii="Times New Roman" w:hAnsi="Times New Roman" w:cs="Times New Roman"/>
          <w:bCs/>
          <w:sz w:val="28"/>
          <w:szCs w:val="24"/>
        </w:rPr>
        <w:t>15.03.2022 года № 208</w:t>
      </w:r>
      <w:r w:rsidR="00FD1A38">
        <w:rPr>
          <w:rFonts w:ascii="Times New Roman" w:hAnsi="Times New Roman" w:cs="Times New Roman"/>
          <w:bCs/>
          <w:sz w:val="28"/>
          <w:szCs w:val="24"/>
        </w:rPr>
        <w:t>, 07.07.2022 года № 407</w:t>
      </w:r>
      <w:r w:rsidR="00B93DCC">
        <w:rPr>
          <w:rFonts w:ascii="Times New Roman" w:hAnsi="Times New Roman" w:cs="Times New Roman"/>
          <w:bCs/>
          <w:sz w:val="28"/>
          <w:szCs w:val="24"/>
        </w:rPr>
        <w:t>, 07.11.2022 года № 589, 12.12.2022 года № 674, 17.01.2023 года № 29</w:t>
      </w:r>
      <w:r w:rsidR="009766AC">
        <w:rPr>
          <w:rFonts w:ascii="Times New Roman" w:hAnsi="Times New Roman" w:cs="Times New Roman"/>
          <w:bCs/>
          <w:sz w:val="28"/>
          <w:szCs w:val="24"/>
        </w:rPr>
        <w:t>, 14.03.2023 года №266, 17.07.2023 года №539</w:t>
      </w:r>
      <w:r w:rsidR="00184926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184926" w:rsidRPr="00184926">
        <w:rPr>
          <w:rFonts w:ascii="Times New Roman" w:hAnsi="Times New Roman" w:cs="Times New Roman"/>
          <w:bCs/>
          <w:sz w:val="28"/>
          <w:szCs w:val="24"/>
        </w:rPr>
        <w:t>от 11.10.2023 года № 697</w:t>
      </w:r>
      <w:r w:rsidR="00B94B7B">
        <w:rPr>
          <w:rFonts w:ascii="Times New Roman" w:hAnsi="Times New Roman" w:cs="Times New Roman"/>
          <w:bCs/>
          <w:sz w:val="28"/>
          <w:szCs w:val="24"/>
        </w:rPr>
        <w:t>, от 22.01.2024 года №48</w:t>
      </w:r>
      <w:r w:rsidR="004C0331">
        <w:rPr>
          <w:rFonts w:ascii="Times New Roman" w:hAnsi="Times New Roman" w:cs="Times New Roman"/>
          <w:bCs/>
          <w:sz w:val="28"/>
          <w:szCs w:val="24"/>
        </w:rPr>
        <w:t>,</w:t>
      </w:r>
      <w:r w:rsidR="004C0331" w:rsidRPr="004C03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C0331" w:rsidRPr="004C0331">
        <w:rPr>
          <w:rFonts w:ascii="Times New Roman" w:hAnsi="Times New Roman" w:cs="Times New Roman"/>
          <w:bCs/>
          <w:sz w:val="28"/>
          <w:szCs w:val="24"/>
        </w:rPr>
        <w:t>от 04.04.2024 года № 321</w:t>
      </w:r>
      <w:r w:rsidR="004C0331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4C0331" w:rsidRPr="004C0331">
        <w:rPr>
          <w:rFonts w:ascii="Times New Roman" w:hAnsi="Times New Roman" w:cs="Times New Roman"/>
          <w:bCs/>
          <w:sz w:val="28"/>
          <w:szCs w:val="24"/>
        </w:rPr>
        <w:t>от 11.06.2024 года № 462</w:t>
      </w:r>
      <w:r w:rsidR="004C0331">
        <w:rPr>
          <w:rFonts w:ascii="Times New Roman" w:hAnsi="Times New Roman" w:cs="Times New Roman"/>
          <w:bCs/>
          <w:sz w:val="28"/>
          <w:szCs w:val="24"/>
        </w:rPr>
        <w:t>, от 24.06.2024 года №</w:t>
      </w:r>
      <w:r w:rsidR="00695A9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C0331">
        <w:rPr>
          <w:rFonts w:ascii="Times New Roman" w:hAnsi="Times New Roman" w:cs="Times New Roman"/>
          <w:bCs/>
          <w:sz w:val="28"/>
          <w:szCs w:val="24"/>
        </w:rPr>
        <w:t>489, от 05.07.2024 года №</w:t>
      </w:r>
      <w:r w:rsidR="00695A9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C0331">
        <w:rPr>
          <w:rFonts w:ascii="Times New Roman" w:hAnsi="Times New Roman" w:cs="Times New Roman"/>
          <w:bCs/>
          <w:sz w:val="28"/>
          <w:szCs w:val="24"/>
        </w:rPr>
        <w:t>537</w:t>
      </w:r>
      <w:r w:rsidR="000A4FC1">
        <w:rPr>
          <w:rFonts w:ascii="Times New Roman" w:hAnsi="Times New Roman" w:cs="Times New Roman"/>
          <w:bCs/>
          <w:sz w:val="28"/>
          <w:szCs w:val="24"/>
        </w:rPr>
        <w:t>, от 09.10.2024 года №744</w:t>
      </w:r>
      <w:r w:rsidR="00D947E2">
        <w:rPr>
          <w:rFonts w:ascii="Times New Roman" w:hAnsi="Times New Roman" w:cs="Times New Roman"/>
          <w:bCs/>
          <w:sz w:val="28"/>
          <w:szCs w:val="24"/>
        </w:rPr>
        <w:t>, от 12.11.2024 года №</w:t>
      </w:r>
      <w:r w:rsidR="00695A9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947E2">
        <w:rPr>
          <w:rFonts w:ascii="Times New Roman" w:hAnsi="Times New Roman" w:cs="Times New Roman"/>
          <w:bCs/>
          <w:sz w:val="28"/>
          <w:szCs w:val="24"/>
        </w:rPr>
        <w:t>809</w:t>
      </w:r>
      <w:r w:rsidR="00695A92">
        <w:rPr>
          <w:rFonts w:ascii="Times New Roman" w:hAnsi="Times New Roman" w:cs="Times New Roman"/>
          <w:bCs/>
          <w:sz w:val="28"/>
          <w:szCs w:val="24"/>
        </w:rPr>
        <w:t>, от 27.01.2025 года № 51</w:t>
      </w:r>
      <w:r w:rsidR="00240C61">
        <w:rPr>
          <w:rFonts w:ascii="Times New Roman" w:hAnsi="Times New Roman" w:cs="Times New Roman"/>
          <w:bCs/>
          <w:sz w:val="28"/>
          <w:szCs w:val="24"/>
        </w:rPr>
        <w:t>)</w:t>
      </w:r>
    </w:p>
    <w:p w:rsidR="00255DC4" w:rsidRDefault="00255DC4" w:rsidP="00240C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535F25" w:rsidRDefault="00987C49" w:rsidP="00535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район», Порядка проведения и критериев оценки эффективности реализации муниципальных  программ муниципального района «Забайкальский район» и Порядка ведения реестра муниципальных программ  муниципального района «Забайкальский район», Распоряжением Администрации муниципального района «Забайкальский район» от 28.12.2018 года № 444 «Об утверждении перечня муниципальных программ муниципального района «Забайкальский район», в целях создания эффективной системы развития дополнительного образования муниципального района «Забайкальский район», внедрения программно-целевого принципа формирования бюджета в деятельность органов местного самоуправления муниципального района «Забайкальский район», на основании ст. </w:t>
      </w:r>
      <w:r w:rsidR="0069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</w:t>
      </w:r>
      <w:r w:rsidR="00695A92" w:rsidRPr="00695A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695A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7C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35F25" w:rsidRDefault="00535F25" w:rsidP="00535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987C49"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="00987C49" w:rsidRPr="00987C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«Развитие дополнительного образования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="00987C49" w:rsidRPr="00987C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(2020-202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987C49" w:rsidRPr="00987C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годы)» (Приложение).</w:t>
      </w:r>
    </w:p>
    <w:p w:rsidR="00535F25" w:rsidRDefault="00535F25" w:rsidP="00535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987C49" w:rsidRPr="00987C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Управлению образованием Администрации </w:t>
      </w:r>
      <w:r w:rsidRPr="00535F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="00987C49" w:rsidRPr="00535F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987C49" w:rsidRPr="00987C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Иванова Н.Г.)</w:t>
      </w:r>
      <w:r w:rsidR="00987C49" w:rsidRPr="00987C4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обеспечить исполнение мероприятий муниципальной программы.</w:t>
      </w:r>
    </w:p>
    <w:p w:rsidR="00987C49" w:rsidRPr="00987C49" w:rsidRDefault="00535F25" w:rsidP="00535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987C49"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с 01.01.2020 года</w:t>
      </w:r>
    </w:p>
    <w:p w:rsidR="00987C49" w:rsidRPr="00987C49" w:rsidRDefault="00987C49" w:rsidP="00987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Настоящее постановление официально опубликовать в официальном вестнике «Забайкальское обозрение» и на официальном сайте </w:t>
      </w:r>
      <w:r w:rsidR="00535F25" w:rsidRPr="00535F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535F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987C49" w:rsidRPr="00987C49" w:rsidRDefault="00987C49" w:rsidP="00987C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bookmarkStart w:id="0" w:name="_GoBack"/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535F25" w:rsidRPr="00535F2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535F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7C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социальному развитию и здравоохранению (</w:t>
      </w:r>
      <w:proofErr w:type="spellStart"/>
      <w:r w:rsidR="00535F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Немаева</w:t>
      </w:r>
      <w:proofErr w:type="spellEnd"/>
      <w:r w:rsidR="00535F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О.Ю.)</w:t>
      </w:r>
      <w:bookmarkEnd w:id="0"/>
    </w:p>
    <w:p w:rsidR="00B93DCC" w:rsidRPr="00B93DCC" w:rsidRDefault="00B93DCC" w:rsidP="00B93D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3DCC" w:rsidRPr="00B93DCC" w:rsidRDefault="00B93DCC" w:rsidP="00B9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DCC" w:rsidRPr="00B93DCC" w:rsidRDefault="00B93DCC" w:rsidP="00B9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F25" w:rsidRDefault="00B93DCC" w:rsidP="00B9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35F25" w:rsidRPr="0053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</w:t>
      </w:r>
    </w:p>
    <w:p w:rsidR="00B93DCC" w:rsidRPr="00B93DCC" w:rsidRDefault="00535F25" w:rsidP="00B93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  <w:r w:rsidR="00B93DCC" w:rsidRPr="0053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DCC" w:rsidRPr="00B9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B93DCC" w:rsidRPr="00B9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А.В. Мочалов</w:t>
      </w:r>
    </w:p>
    <w:p w:rsidR="0093216F" w:rsidRPr="00007693" w:rsidRDefault="0093216F" w:rsidP="00FD1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line="240" w:lineRule="auto"/>
      </w:pPr>
    </w:p>
    <w:p w:rsidR="0093216F" w:rsidRPr="00007693" w:rsidRDefault="0093216F" w:rsidP="009321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16F" w:rsidRPr="00007693" w:rsidRDefault="0093216F" w:rsidP="009321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216F" w:rsidRPr="00007693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007693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007693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007693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16F" w:rsidRPr="00007693" w:rsidRDefault="0093216F" w:rsidP="0093216F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4895" w:rsidRDefault="00AD4895" w:rsidP="00CD35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D4895" w:rsidSect="00F9357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701DE" w:rsidRPr="00007693" w:rsidRDefault="007701DE" w:rsidP="007701DE">
      <w:pPr>
        <w:shd w:val="clear" w:color="auto" w:fill="FFFFFF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A7697"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>№1</w:t>
      </w:r>
    </w:p>
    <w:p w:rsidR="007701DE" w:rsidRPr="00007693" w:rsidRDefault="007701DE" w:rsidP="007701DE">
      <w:pPr>
        <w:shd w:val="clear" w:color="auto" w:fill="FFFFFF"/>
        <w:spacing w:before="120"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7701DE" w:rsidRPr="00007693" w:rsidRDefault="007701DE" w:rsidP="007701DE">
      <w:pPr>
        <w:shd w:val="clear" w:color="auto" w:fill="FFFFFF"/>
        <w:spacing w:before="120"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C1F5C" w:rsidRDefault="00EC1F5C" w:rsidP="00EC1F5C">
      <w:pPr>
        <w:shd w:val="clear" w:color="auto" w:fill="FFFFFF"/>
        <w:spacing w:after="0"/>
        <w:ind w:left="5664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1F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Забайкальского муниципального округа </w:t>
      </w:r>
    </w:p>
    <w:p w:rsidR="007701DE" w:rsidRPr="00007693" w:rsidRDefault="007701DE" w:rsidP="007701DE">
      <w:pPr>
        <w:shd w:val="clear" w:color="auto" w:fill="FFFFFF"/>
        <w:ind w:left="56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69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E2744" w:rsidRPr="00007693">
        <w:rPr>
          <w:rFonts w:ascii="Times New Roman" w:eastAsia="Calibri" w:hAnsi="Times New Roman" w:cs="Times New Roman"/>
          <w:sz w:val="24"/>
          <w:szCs w:val="24"/>
        </w:rPr>
        <w:t>17.10.</w:t>
      </w:r>
      <w:r w:rsidRPr="00007693">
        <w:rPr>
          <w:rFonts w:ascii="Times New Roman" w:eastAsia="Calibri" w:hAnsi="Times New Roman" w:cs="Times New Roman"/>
          <w:sz w:val="24"/>
          <w:szCs w:val="24"/>
        </w:rPr>
        <w:t>2019 года №</w:t>
      </w:r>
      <w:r w:rsidR="001E2744" w:rsidRPr="00007693">
        <w:rPr>
          <w:rFonts w:ascii="Times New Roman" w:eastAsia="Calibri" w:hAnsi="Times New Roman" w:cs="Times New Roman"/>
          <w:sz w:val="24"/>
          <w:szCs w:val="24"/>
        </w:rPr>
        <w:t xml:space="preserve"> 569</w:t>
      </w:r>
    </w:p>
    <w:p w:rsidR="007701DE" w:rsidRPr="00007693" w:rsidRDefault="007701DE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:rsidR="007701DE" w:rsidRPr="00EC1F5C" w:rsidRDefault="007701DE" w:rsidP="00EC1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дополнительного образования в </w:t>
      </w:r>
      <w:r w:rsidR="00EC1F5C" w:rsidRP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</w:t>
      </w:r>
      <w:r w:rsid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C1F5C" w:rsidRP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C1F5C" w:rsidRP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147EE" w:rsidRPr="00007693" w:rsidRDefault="008856E7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(2020-2027</w:t>
      </w:r>
      <w:r w:rsidR="00E147EE" w:rsidRPr="000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годы)</w:t>
      </w: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7540"/>
      </w:tblGrid>
      <w:tr w:rsidR="007701DE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Ответственный исполнитель </w:t>
            </w:r>
            <w:r w:rsidR="007701DE"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7701DE" w:rsidP="00E14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Управление образованием Администрации </w:t>
            </w:r>
            <w:r w:rsidR="00EC1F5C" w:rsidRPr="00EC1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Забайкальского муниципального округа</w:t>
            </w:r>
          </w:p>
        </w:tc>
      </w:tr>
      <w:tr w:rsidR="007701DE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Соисполнители </w:t>
            </w:r>
            <w:r w:rsidR="007701DE"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D68" w:rsidRPr="00007693" w:rsidRDefault="007701DE" w:rsidP="00AF5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территориального развития администрации </w:t>
            </w:r>
            <w:r w:rsidR="00EC1F5C" w:rsidRPr="00EC1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Pr="000076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; </w:t>
            </w:r>
          </w:p>
          <w:p w:rsidR="007701DE" w:rsidRPr="00007693" w:rsidRDefault="007701DE" w:rsidP="00AF5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Комитет по финансам </w:t>
            </w:r>
            <w:r w:rsidR="00EC1F5C" w:rsidRPr="00EC1F5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Забайкальского муниципального округа</w:t>
            </w:r>
            <w:r w:rsidR="00EC1F5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;</w:t>
            </w:r>
          </w:p>
          <w:p w:rsidR="00AF5D68" w:rsidRPr="00007693" w:rsidRDefault="009E67BE" w:rsidP="00AF5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Муниципальные </w:t>
            </w:r>
            <w:r w:rsidR="00AF5D68" w:rsidRPr="000076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учреждения.</w:t>
            </w:r>
          </w:p>
        </w:tc>
      </w:tr>
      <w:tr w:rsidR="007701DE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Цель </w:t>
            </w:r>
            <w:r w:rsidR="007701DE"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698" w:rsidRPr="00007693" w:rsidRDefault="000005AB" w:rsidP="00000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инфраструктуры и организационно-экономических механизмов, обеспечивающих равную доступность услуг дополнительного образования детей.</w:t>
            </w:r>
          </w:p>
        </w:tc>
      </w:tr>
      <w:tr w:rsidR="007701DE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Задачи </w:t>
            </w:r>
            <w:r w:rsidR="007701DE"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  <w:p w:rsidR="003B39B3" w:rsidRPr="00007693" w:rsidRDefault="003B39B3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(в редакции от 25.08.2020 года №560)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9B3" w:rsidRPr="00007693" w:rsidRDefault="003B39B3" w:rsidP="003B3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7693">
              <w:rPr>
                <w:rFonts w:ascii="Times New Roman" w:hAnsi="Times New Roman" w:cs="Times New Roman"/>
                <w:sz w:val="24"/>
                <w:szCs w:val="28"/>
              </w:rPr>
      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молодежи.</w:t>
            </w:r>
          </w:p>
          <w:p w:rsidR="000005AB" w:rsidRPr="00007693" w:rsidRDefault="003B39B3" w:rsidP="003B3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7701DE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AD61E6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Этапы и сроки реализации </w:t>
            </w:r>
            <w:r w:rsidR="007701DE"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1DE" w:rsidRPr="00007693" w:rsidRDefault="007701DE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р</w:t>
            </w:r>
            <w:r w:rsidR="00885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еализации программы: 2020 - 2027</w:t>
            </w: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годы. Программа реализуется в один этап.</w:t>
            </w:r>
          </w:p>
        </w:tc>
      </w:tr>
      <w:tr w:rsidR="00757D95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D95" w:rsidRPr="00007693" w:rsidRDefault="00757D95" w:rsidP="0069339C">
            <w:pPr>
              <w:shd w:val="clear" w:color="auto" w:fill="FFFFFF"/>
              <w:tabs>
                <w:tab w:val="left" w:pos="162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Объемы бюджетных ассигнований программы </w:t>
            </w:r>
          </w:p>
          <w:p w:rsidR="00757D95" w:rsidRPr="004C0331" w:rsidRDefault="00757D95" w:rsidP="004C0331">
            <w:pPr>
              <w:pStyle w:val="ConsPlusNormal"/>
              <w:widowControl/>
              <w:tabs>
                <w:tab w:val="left" w:pos="308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редакции от 27.01.2020 №50, от 14.05.2020 №374, от 04.06.2020 №424, от 31.07.2020 №499, от 13.08.2020 №529, от 25.08.2020 года №560, от </w:t>
            </w:r>
            <w:r w:rsidR="00B307A7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.10.2020 года №</w:t>
            </w:r>
            <w:r w:rsidR="00B307A7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683</w:t>
            </w:r>
            <w:r w:rsidR="000B65A6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08.12.2020 года №773</w:t>
            </w:r>
            <w:r w:rsidR="00A7447B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21.01.2021 года №51</w:t>
            </w:r>
            <w:r w:rsidR="0057790F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24.03.2021 года №192</w:t>
            </w:r>
            <w:r w:rsidR="00C60ED8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1785B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30.04.2021 № 296,</w:t>
            </w:r>
            <w:r w:rsidR="00AE71B5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30.06.2021 года №409,</w:t>
            </w:r>
            <w:r w:rsidR="00007693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16.08.2021 года № 489, от 21.09.2021 года №531</w:t>
            </w:r>
            <w:r w:rsidR="0057579A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240C61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от  26.11.2021 года № 641</w:t>
            </w:r>
            <w:r w:rsidR="00255DC4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20.01.2022 года № 33</w:t>
            </w:r>
            <w:r w:rsidR="009D5A79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15.03.2022 года</w:t>
            </w:r>
            <w:r w:rsidR="00FD1A38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07.07.2022 №407</w:t>
            </w:r>
            <w:r w:rsidR="00B93DCC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07.11.2022 года № 589, 12.12.2022 года № 674, 17.01.2023 года № 29</w:t>
            </w:r>
            <w:r w:rsidR="009766AC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766AC" w:rsidRPr="00D947E2">
              <w:rPr>
                <w:sz w:val="18"/>
                <w:szCs w:val="18"/>
              </w:rPr>
              <w:t xml:space="preserve"> </w:t>
            </w:r>
            <w:r w:rsidR="009766AC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14.03.2023 года №266, 17.07.2023 года №539</w:t>
            </w:r>
            <w:r w:rsidR="00184926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11.10.2023 года № 697</w:t>
            </w:r>
            <w:r w:rsidR="00B94B7B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4C0331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от 22.01.2024 года №48, от</w:t>
            </w:r>
            <w:r w:rsidR="004C0331" w:rsidRPr="004C0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0331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04.04.2024 года № 321, от 11.06.2024 года № 462, от 24.06.2024 года №489, от 05.07.2024 года №537</w:t>
            </w:r>
            <w:r w:rsidR="000A4FC1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09.10.2024 года №744</w:t>
            </w:r>
            <w:r w:rsidR="00D947E2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, от 12.11.2024 года №809</w:t>
            </w:r>
            <w:r w:rsidR="00695A92" w:rsidRPr="00695A92">
              <w:rPr>
                <w:rFonts w:ascii="Times New Roman" w:hAnsi="Times New Roman" w:cs="Times New Roman"/>
                <w:bCs/>
                <w:sz w:val="18"/>
                <w:szCs w:val="18"/>
              </w:rPr>
              <w:t>, от 27.01.2025 года № 51</w:t>
            </w:r>
            <w:r w:rsidR="00240C61" w:rsidRPr="00D947E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мероприятий программы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360 335,8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31 120,1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36 817,1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35 669,7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389,7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44 478,1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58 760,3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58 483,9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58616,9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краевого бюджета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47 385,1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6 141,9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12 334,1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6 594,7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 – 3 774,6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3 710,9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5 082,9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4 806,5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B94B7B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4 939,5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Pr="009F4A30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  <w:r w:rsidRPr="00B9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4B05">
              <w:rPr>
                <w:rFonts w:ascii="Times New Roman" w:hAnsi="Times New Roman" w:cs="Times New Roman"/>
                <w:sz w:val="24"/>
                <w:szCs w:val="24"/>
              </w:rPr>
              <w:t xml:space="preserve">312 950,7 </w:t>
            </w:r>
            <w:r w:rsidRPr="00237B5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24 978,2 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24 483,0 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29 075,0 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32 615,1 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Pr="00EE4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40 767,2 </w:t>
            </w: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53 677,4</w:t>
            </w:r>
            <w:r w:rsidRPr="00822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695A92" w:rsidRPr="00237B54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53 677,4</w:t>
            </w:r>
            <w:r w:rsidRPr="00822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8856E7" w:rsidRPr="00007693" w:rsidRDefault="00695A92" w:rsidP="00695A9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53 677,4</w:t>
            </w:r>
            <w:r w:rsidRPr="00822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7B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757D95" w:rsidRPr="00007693" w:rsidTr="00A42F0F">
        <w:tc>
          <w:tcPr>
            <w:tcW w:w="2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D95" w:rsidRPr="00007693" w:rsidRDefault="00757D95" w:rsidP="007701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7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Ожидаемые значения показателей конечных результатов реализации программы </w:t>
            </w:r>
            <w:r w:rsidRPr="0000769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(в редакции от 25.08.2020 года №560)</w:t>
            </w:r>
          </w:p>
          <w:p w:rsidR="00757D95" w:rsidRPr="00007693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007693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007693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007693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007693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57D95" w:rsidRPr="00007693" w:rsidRDefault="00757D95" w:rsidP="00770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D95" w:rsidRPr="00007693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76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Реализация мероприятий программы позволит достичь следующих результатов: </w:t>
            </w:r>
          </w:p>
          <w:p w:rsidR="00757D95" w:rsidRPr="00007693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07693">
              <w:rPr>
                <w:rFonts w:ascii="Times New Roman" w:eastAsia="Calibri" w:hAnsi="Times New Roman" w:cs="Times New Roman"/>
                <w:sz w:val="24"/>
                <w:szCs w:val="28"/>
              </w:rPr>
              <w:t>Повышение отношения среднемесячной заработной платы педагогов муниципальных учреждений дополнительного образования детей к среднемесячной заработной плате в субъекте не менее 100%;</w:t>
            </w:r>
          </w:p>
          <w:p w:rsidR="00757D95" w:rsidRPr="00007693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9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детей в возрасте 5-18 лет, получающих услуги дополнительного образования, в общей численности детей в возрасте 5-18 лет до 75 %;</w:t>
            </w:r>
          </w:p>
          <w:p w:rsidR="00757D95" w:rsidRPr="00007693" w:rsidRDefault="00757D95" w:rsidP="003B39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услугами дополнительного образования до 3301 чел.;</w:t>
            </w:r>
          </w:p>
          <w:p w:rsidR="00757D95" w:rsidRPr="00007693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отдохнувших в каникулярное время, в лагерях дневного пребывания при МОУ и МУ ДО ДОО (П) Ц «Пограничник» до 625 детей.</w:t>
            </w:r>
          </w:p>
          <w:p w:rsidR="00757D95" w:rsidRPr="00007693" w:rsidRDefault="00757D95" w:rsidP="003B39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9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13,5%</w:t>
            </w:r>
          </w:p>
        </w:tc>
      </w:tr>
    </w:tbl>
    <w:p w:rsidR="0058591F" w:rsidRPr="00007693" w:rsidRDefault="0058591F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DE" w:rsidRPr="00007693" w:rsidRDefault="0058591F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A089F"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1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сферы реализации программы</w:t>
      </w:r>
    </w:p>
    <w:p w:rsidR="003B39B3" w:rsidRPr="00007693" w:rsidRDefault="003B39B3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9B3" w:rsidRPr="00007693" w:rsidRDefault="003B39B3" w:rsidP="003B3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является важнейшей составляющей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В Концепции разви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дополнительного образования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 Система дополнительного образования детей Российской Федерации в ее новом качественном состоянии развивается на протяжении более 10 лет. </w:t>
      </w:r>
    </w:p>
    <w:p w:rsidR="003B39B3" w:rsidRPr="00007693" w:rsidRDefault="003B39B3" w:rsidP="00F8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EC1F5C" w:rsidRPr="00EC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муниципального округа 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функционируют 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и один детский оздоровительно-образовательный (профильный) центр «Пограничник.</w:t>
      </w:r>
    </w:p>
    <w:p w:rsidR="003B39B3" w:rsidRPr="00007693" w:rsidRDefault="003B39B3" w:rsidP="00F8167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МУДО ДШИ </w:t>
      </w:r>
      <w:proofErr w:type="spellStart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Забайкальск обучаются дети 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трем направлениям: музыкальное искусство (фортепиано) </w:t>
      </w:r>
      <w:proofErr w:type="gramStart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хореографическое  искусство</w:t>
      </w:r>
      <w:proofErr w:type="gramEnd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изобразительное искусство (живопись). </w:t>
      </w:r>
    </w:p>
    <w:p w:rsidR="003B39B3" w:rsidRPr="00EC1F5C" w:rsidRDefault="003B39B3" w:rsidP="00EC1F5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МУДО ДЮСШ №1 </w:t>
      </w:r>
      <w:proofErr w:type="spellStart"/>
      <w:proofErr w:type="gramStart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пгт.Забайкальск</w:t>
      </w:r>
      <w:proofErr w:type="spellEnd"/>
      <w:proofErr w:type="gramEnd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представлены такие виды спорта, как:  художественная гимнастика (специализированный вид), шахматы, баскетбол,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вольная борьба (спор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 - оздоровительные группы), дзюдо, 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бокс, 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ГТО.</w:t>
      </w:r>
      <w:r w:rsidRPr="0000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зимнее время организована работа хоккейной коробки. </w:t>
      </w:r>
    </w:p>
    <w:p w:rsidR="003B39B3" w:rsidRPr="00007693" w:rsidRDefault="003B39B3" w:rsidP="003B39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МУДО ДШИ </w:t>
      </w:r>
      <w:proofErr w:type="spellStart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</w:t>
      </w:r>
      <w:proofErr w:type="spellEnd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Билитуй осуществляет свою деятельность по трем направлениям: хоровому пению, фольклору, раннему эстетическому развитию.</w:t>
      </w:r>
    </w:p>
    <w:p w:rsidR="003B39B3" w:rsidRPr="00007693" w:rsidRDefault="003B39B3" w:rsidP="00F8167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МУДО ДМШ </w:t>
      </w:r>
      <w:proofErr w:type="spellStart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</w:t>
      </w:r>
      <w:proofErr w:type="spellEnd"/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Даурия функционирует отделение «Хоровое пение». </w:t>
      </w:r>
      <w:r w:rsidR="00F81671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изучают</w:t>
      </w:r>
      <w:r w:rsidR="00F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предметы как: хор, сольфеджио, фортепиано, 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литература.</w:t>
      </w:r>
    </w:p>
    <w:p w:rsidR="003B39B3" w:rsidRPr="00007693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дополнительном образовании </w:t>
      </w:r>
      <w:r w:rsidR="00EC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остаются нерешенными следующие проблемы: слабая материально-техническая база учреждений дополнительного образования, вследствие чего остаются неудовлетворенными образовательные запросы детей; устаревшая инфраструктура, отсутствие направлений технического творчества и т.д. </w:t>
      </w:r>
    </w:p>
    <w:p w:rsidR="003B39B3" w:rsidRPr="00007693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 приоритетность развития системы дополнительного образования и осознавая необходимость его сохранения, необходимо модернизировать существующую систему, сделать ее интересной для детей, современной по содержанию, в связи, с чем необходимо обновить инфраструктуру, усилить техническое направление дополнительного образования детей, развивать сетевое взаимодействие, повышать качество дополнительных общеобразовательных программ, профессиональную компетентность педагогов.</w:t>
      </w:r>
    </w:p>
    <w:p w:rsidR="003B39B3" w:rsidRPr="00007693" w:rsidRDefault="003B39B3" w:rsidP="003B39B3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Охват участников, принимающих участие в различных конкурсах, фестивалей, турнирах составляет 80% от общей численности учащихся муниципальных учреждений дополнительного образования </w:t>
      </w:r>
      <w:r w:rsidR="00D51F5C" w:rsidRPr="00D5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="00D5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39B3" w:rsidRPr="00007693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07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 целях </w:t>
      </w:r>
      <w:r w:rsidRPr="00007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07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 в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2C0" w:rsidRP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</w:t>
      </w:r>
      <w:r w:rsid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362C0" w:rsidRP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362C0" w:rsidRP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C0" w:rsidRP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образованием </w:t>
      </w:r>
      <w:r w:rsidR="000362C0" w:rsidRP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0362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0362C0" w:rsidRPr="00036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муниципального округа</w:t>
      </w:r>
      <w:r w:rsidRPr="00036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69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3B39B3" w:rsidRPr="00007693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(в редакции от 25.08.2020 года №560)</w:t>
      </w:r>
    </w:p>
    <w:p w:rsidR="003B39B3" w:rsidRPr="00007693" w:rsidRDefault="003B39B3" w:rsidP="003B3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1F" w:rsidRPr="00007693" w:rsidRDefault="00EA089F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Перечень приоритетов муниципальной политики в сфере реализации программы</w:t>
      </w:r>
    </w:p>
    <w:p w:rsidR="003011F9" w:rsidRPr="00007693" w:rsidRDefault="003011F9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89F" w:rsidRPr="00007693" w:rsidRDefault="005866B1" w:rsidP="00AD61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EA089F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иоритеты</w:t>
      </w:r>
      <w:r w:rsidR="00EA089F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в сфере реализации программы определены Стратегией социально-экономического развития муниципального района «Забайкальский район» на период 2030 года, утвержденные Решением Совета муниципального района «Забайкальский район» 21</w:t>
      </w:r>
      <w:r w:rsidR="00F8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89F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 года №183</w:t>
      </w:r>
    </w:p>
    <w:p w:rsidR="00AD61E6" w:rsidRPr="00007693" w:rsidRDefault="00AD61E6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E6" w:rsidRPr="00007693" w:rsidRDefault="00AD61E6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03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целей и задач программы.</w:t>
      </w:r>
    </w:p>
    <w:p w:rsidR="002470E0" w:rsidRPr="00007693" w:rsidRDefault="002470E0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35" w:rsidRPr="00007693" w:rsidRDefault="00412895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2470E0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  <w:r w:rsidRPr="000076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02535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и организационно-экономических механизмов, обеспечивающих равную доступность услуг дополнительного образования детей.</w:t>
      </w:r>
    </w:p>
    <w:p w:rsidR="003003E4" w:rsidRPr="00007693" w:rsidRDefault="002470E0" w:rsidP="00247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программы: </w:t>
      </w:r>
    </w:p>
    <w:p w:rsidR="005866B1" w:rsidRPr="00007693" w:rsidRDefault="005866B1" w:rsidP="0058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молодежи.</w:t>
      </w:r>
    </w:p>
    <w:p w:rsidR="005866B1" w:rsidRPr="00007693" w:rsidRDefault="000362C0" w:rsidP="0058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66B1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организации учреждений дополнительного образования.</w:t>
      </w:r>
    </w:p>
    <w:p w:rsidR="00AE156C" w:rsidRPr="00007693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6C" w:rsidRPr="00007693" w:rsidRDefault="00AE156C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  <w:r w:rsidR="0003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этапы реализации программы.</w:t>
      </w:r>
    </w:p>
    <w:p w:rsidR="00AE156C" w:rsidRPr="00007693" w:rsidRDefault="00AE156C" w:rsidP="00AE1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6C" w:rsidRPr="00007693" w:rsidRDefault="00AE156C" w:rsidP="00AE15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реализована</w:t>
      </w:r>
      <w:r w:rsidR="0088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 в течение 2020-2027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AE156C" w:rsidRPr="00007693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56C" w:rsidRPr="00007693" w:rsidRDefault="00AE156C" w:rsidP="007B3F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="0003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программы</w:t>
      </w:r>
    </w:p>
    <w:p w:rsidR="00AE156C" w:rsidRPr="00007693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56C" w:rsidRPr="00007693" w:rsidRDefault="00AE156C" w:rsidP="0024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«Ос</w:t>
      </w:r>
      <w:r w:rsidR="006E110F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новные мероприятия, показатели 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объемы финансирования программы»</w:t>
      </w:r>
    </w:p>
    <w:p w:rsidR="00AD61E6" w:rsidRPr="00007693" w:rsidRDefault="00AD61E6" w:rsidP="00770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DE" w:rsidRPr="00007693" w:rsidRDefault="006E110F" w:rsidP="007701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="007701DE"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Информация о финансовом обеспечении подпрограммы за счет средств бюджета Забайкальского </w:t>
      </w:r>
      <w:r w:rsidR="0003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7701DE" w:rsidRPr="00007693" w:rsidRDefault="007701DE" w:rsidP="007701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5A92" w:rsidRPr="00695A92" w:rsidRDefault="00B94B7B" w:rsidP="00695A92">
      <w:pPr>
        <w:pStyle w:val="ConsPlusNormal"/>
        <w:tabs>
          <w:tab w:val="left" w:pos="3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62C0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87C49" w:rsidRPr="000362C0">
        <w:rPr>
          <w:rFonts w:ascii="Times New Roman" w:hAnsi="Times New Roman" w:cs="Times New Roman"/>
          <w:sz w:val="28"/>
          <w:szCs w:val="28"/>
        </w:rPr>
        <w:t xml:space="preserve">финансирования мероприятий программы за счет средств бюджета Забайкальского муниципального округа –  </w:t>
      </w:r>
      <w:r w:rsidR="00695A92" w:rsidRPr="00695A92">
        <w:rPr>
          <w:rFonts w:ascii="Times New Roman" w:hAnsi="Times New Roman" w:cs="Times New Roman"/>
          <w:sz w:val="28"/>
          <w:szCs w:val="28"/>
        </w:rPr>
        <w:t>312 950,7 тыс. рублей, в том числе по годам: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2020 год – 24 978,2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2021 год – 24 483,0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2022 год – 29 075,0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2023 год – 32 615,1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2024 год – 40 767,2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2025 год – 53 677,4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2026 год – 53 677,4 тыс. рублей.</w:t>
      </w:r>
    </w:p>
    <w:p w:rsidR="00695A92" w:rsidRPr="00695A92" w:rsidRDefault="00695A92" w:rsidP="00695A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2027 год – 53 677,4 тыс. рублей.</w:t>
      </w:r>
    </w:p>
    <w:p w:rsidR="00240C61" w:rsidRPr="000362C0" w:rsidRDefault="00757D95" w:rsidP="00695A92">
      <w:pPr>
        <w:pStyle w:val="ConsPlusNormal"/>
        <w:tabs>
          <w:tab w:val="left" w:pos="30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8B1" w:rsidRPr="000362C0">
        <w:rPr>
          <w:rFonts w:ascii="Times New Roman" w:hAnsi="Times New Roman" w:cs="Times New Roman"/>
          <w:bCs/>
          <w:sz w:val="28"/>
          <w:szCs w:val="28"/>
        </w:rPr>
        <w:t>(в редакции от 27.01.2020 №50, от 14.05.2020 №374</w:t>
      </w:r>
      <w:r w:rsidR="00CA62CB" w:rsidRPr="000362C0">
        <w:rPr>
          <w:rFonts w:ascii="Times New Roman" w:hAnsi="Times New Roman" w:cs="Times New Roman"/>
          <w:bCs/>
          <w:sz w:val="28"/>
          <w:szCs w:val="28"/>
        </w:rPr>
        <w:t>, от 04.06.2020 №424</w:t>
      </w:r>
      <w:r w:rsidR="004A2810" w:rsidRPr="000362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27D2" w:rsidRPr="000362C0">
        <w:rPr>
          <w:rFonts w:ascii="Times New Roman" w:hAnsi="Times New Roman" w:cs="Times New Roman"/>
          <w:bCs/>
          <w:sz w:val="28"/>
          <w:szCs w:val="28"/>
        </w:rPr>
        <w:lastRenderedPageBreak/>
        <w:t>от 31.07.2020 №499</w:t>
      </w:r>
      <w:r w:rsidR="00E30BAB" w:rsidRPr="000362C0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CD35D6" w:rsidRPr="000362C0">
        <w:rPr>
          <w:rFonts w:ascii="Times New Roman" w:hAnsi="Times New Roman" w:cs="Times New Roman"/>
          <w:bCs/>
          <w:sz w:val="28"/>
          <w:szCs w:val="28"/>
        </w:rPr>
        <w:t>13.08.2020 №529</w:t>
      </w:r>
      <w:r w:rsidR="003B39B3" w:rsidRPr="000362C0">
        <w:rPr>
          <w:rFonts w:ascii="Times New Roman" w:hAnsi="Times New Roman" w:cs="Times New Roman"/>
          <w:bCs/>
          <w:sz w:val="28"/>
          <w:szCs w:val="28"/>
        </w:rPr>
        <w:t>, от 25.08.2020 года №560</w:t>
      </w:r>
      <w:r w:rsidRPr="000362C0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B307A7" w:rsidRPr="000362C0">
        <w:rPr>
          <w:rFonts w:ascii="Times New Roman" w:hAnsi="Times New Roman" w:cs="Times New Roman"/>
          <w:bCs/>
          <w:sz w:val="28"/>
          <w:szCs w:val="28"/>
        </w:rPr>
        <w:t>22</w:t>
      </w:r>
      <w:r w:rsidRPr="000362C0">
        <w:rPr>
          <w:rFonts w:ascii="Times New Roman" w:hAnsi="Times New Roman" w:cs="Times New Roman"/>
          <w:bCs/>
          <w:sz w:val="28"/>
          <w:szCs w:val="28"/>
        </w:rPr>
        <w:t>.10.2020 года №</w:t>
      </w:r>
      <w:r w:rsidR="00B307A7" w:rsidRPr="000362C0">
        <w:rPr>
          <w:rFonts w:ascii="Times New Roman" w:hAnsi="Times New Roman" w:cs="Times New Roman"/>
          <w:bCs/>
          <w:sz w:val="28"/>
          <w:szCs w:val="28"/>
        </w:rPr>
        <w:t>683</w:t>
      </w:r>
      <w:r w:rsidR="000B65A6" w:rsidRPr="000362C0">
        <w:rPr>
          <w:rFonts w:ascii="Times New Roman" w:hAnsi="Times New Roman" w:cs="Times New Roman"/>
          <w:bCs/>
          <w:sz w:val="28"/>
          <w:szCs w:val="28"/>
        </w:rPr>
        <w:t>, от 08.12.2020 года №773</w:t>
      </w:r>
      <w:r w:rsidR="00A7447B" w:rsidRPr="000362C0">
        <w:rPr>
          <w:rFonts w:ascii="Times New Roman" w:hAnsi="Times New Roman" w:cs="Times New Roman"/>
          <w:bCs/>
          <w:sz w:val="28"/>
          <w:szCs w:val="28"/>
        </w:rPr>
        <w:t>, от 21.01.2021 года №51</w:t>
      </w:r>
      <w:r w:rsidR="0057790F" w:rsidRPr="000362C0">
        <w:rPr>
          <w:rFonts w:ascii="Times New Roman" w:hAnsi="Times New Roman" w:cs="Times New Roman"/>
          <w:bCs/>
          <w:sz w:val="28"/>
          <w:szCs w:val="28"/>
        </w:rPr>
        <w:t>, от 24.03.2021 года №192</w:t>
      </w:r>
      <w:r w:rsidR="00C60ED8" w:rsidRPr="000362C0">
        <w:rPr>
          <w:rFonts w:ascii="Times New Roman" w:hAnsi="Times New Roman" w:cs="Times New Roman"/>
          <w:bCs/>
          <w:sz w:val="28"/>
          <w:szCs w:val="28"/>
        </w:rPr>
        <w:t>,</w:t>
      </w:r>
      <w:r w:rsidR="0091785B" w:rsidRPr="000362C0">
        <w:rPr>
          <w:rFonts w:ascii="Times New Roman" w:hAnsi="Times New Roman" w:cs="Times New Roman"/>
          <w:bCs/>
          <w:sz w:val="28"/>
          <w:szCs w:val="28"/>
        </w:rPr>
        <w:t xml:space="preserve"> от 30.04.2021 № 296,</w:t>
      </w:r>
      <w:r w:rsidR="00AE71B5" w:rsidRPr="000362C0">
        <w:rPr>
          <w:rFonts w:ascii="Times New Roman" w:hAnsi="Times New Roman" w:cs="Times New Roman"/>
          <w:bCs/>
          <w:sz w:val="28"/>
          <w:szCs w:val="28"/>
        </w:rPr>
        <w:t xml:space="preserve"> от 30.06.2021 года №409,</w:t>
      </w:r>
      <w:r w:rsidR="0091785B" w:rsidRPr="00036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693" w:rsidRPr="000362C0">
        <w:rPr>
          <w:rFonts w:ascii="Times New Roman" w:hAnsi="Times New Roman" w:cs="Times New Roman"/>
          <w:bCs/>
          <w:sz w:val="28"/>
          <w:szCs w:val="28"/>
        </w:rPr>
        <w:t>от 16.08.2021 года № 489, от 21.09.2021 года №531</w:t>
      </w:r>
      <w:r w:rsidR="00240C61" w:rsidRPr="000362C0">
        <w:rPr>
          <w:rFonts w:ascii="Times New Roman" w:hAnsi="Times New Roman" w:cs="Times New Roman"/>
          <w:bCs/>
          <w:sz w:val="28"/>
          <w:szCs w:val="28"/>
        </w:rPr>
        <w:t>,от  26.11.2021 года № 641</w:t>
      </w:r>
      <w:r w:rsidR="00255DC4" w:rsidRPr="000362C0">
        <w:rPr>
          <w:rFonts w:ascii="Times New Roman" w:hAnsi="Times New Roman" w:cs="Times New Roman"/>
          <w:bCs/>
          <w:sz w:val="28"/>
          <w:szCs w:val="28"/>
        </w:rPr>
        <w:t>, от 20.01.2022 года № 33</w:t>
      </w:r>
      <w:r w:rsidR="009D5A79" w:rsidRPr="000362C0">
        <w:rPr>
          <w:rFonts w:ascii="Times New Roman" w:hAnsi="Times New Roman" w:cs="Times New Roman"/>
          <w:bCs/>
          <w:sz w:val="28"/>
          <w:szCs w:val="28"/>
        </w:rPr>
        <w:t>, от 15.03.2022 года №208</w:t>
      </w:r>
      <w:r w:rsidR="00FD1A38" w:rsidRPr="000362C0">
        <w:rPr>
          <w:rFonts w:ascii="Times New Roman" w:hAnsi="Times New Roman" w:cs="Times New Roman"/>
          <w:bCs/>
          <w:sz w:val="28"/>
          <w:szCs w:val="28"/>
        </w:rPr>
        <w:t>, 07.07.2022 № 407</w:t>
      </w:r>
      <w:r w:rsidR="00B93DCC" w:rsidRPr="000362C0">
        <w:rPr>
          <w:rFonts w:ascii="Times New Roman" w:hAnsi="Times New Roman" w:cs="Times New Roman"/>
          <w:bCs/>
          <w:sz w:val="28"/>
          <w:szCs w:val="28"/>
        </w:rPr>
        <w:t>, 07.11.2022 года № 589, 12.12.2022 года № 674, 17.01.2023 года № 29</w:t>
      </w:r>
      <w:r w:rsidR="009766AC" w:rsidRPr="000362C0">
        <w:rPr>
          <w:rFonts w:ascii="Times New Roman" w:hAnsi="Times New Roman" w:cs="Times New Roman"/>
          <w:bCs/>
          <w:sz w:val="28"/>
          <w:szCs w:val="28"/>
        </w:rPr>
        <w:t>,</w:t>
      </w:r>
      <w:r w:rsidR="009766AC" w:rsidRPr="000362C0">
        <w:rPr>
          <w:sz w:val="28"/>
          <w:szCs w:val="28"/>
        </w:rPr>
        <w:t xml:space="preserve"> </w:t>
      </w:r>
      <w:r w:rsidR="009766AC" w:rsidRPr="000362C0">
        <w:rPr>
          <w:rFonts w:ascii="Times New Roman" w:hAnsi="Times New Roman" w:cs="Times New Roman"/>
          <w:bCs/>
          <w:sz w:val="28"/>
          <w:szCs w:val="28"/>
        </w:rPr>
        <w:t>14.03.2023 года №266, 17.07.2023 года №539</w:t>
      </w:r>
      <w:r w:rsidR="00184926" w:rsidRPr="000362C0">
        <w:rPr>
          <w:rFonts w:ascii="Times New Roman" w:hAnsi="Times New Roman" w:cs="Times New Roman"/>
          <w:bCs/>
          <w:sz w:val="28"/>
          <w:szCs w:val="28"/>
        </w:rPr>
        <w:t>, от 11.10.2023 года № 697</w:t>
      </w:r>
      <w:r w:rsidR="00B94B7B" w:rsidRPr="000362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0331" w:rsidRPr="000362C0">
        <w:rPr>
          <w:rFonts w:ascii="Times New Roman" w:hAnsi="Times New Roman" w:cs="Times New Roman"/>
          <w:bCs/>
          <w:sz w:val="28"/>
          <w:szCs w:val="28"/>
        </w:rPr>
        <w:t>от 22.01.2024 года №48, от 04.04.2024 года № 321, от 11.06.2024 года № 462, от 24.06.2024 года №489, от 05.07.2024 года №537</w:t>
      </w:r>
      <w:r w:rsidR="000A4FC1" w:rsidRPr="000362C0">
        <w:rPr>
          <w:rFonts w:ascii="Times New Roman" w:hAnsi="Times New Roman" w:cs="Times New Roman"/>
          <w:bCs/>
          <w:sz w:val="28"/>
          <w:szCs w:val="28"/>
        </w:rPr>
        <w:t>, от 09.10.2024 года №744</w:t>
      </w:r>
      <w:r w:rsidR="00D947E2" w:rsidRPr="000362C0">
        <w:rPr>
          <w:rFonts w:ascii="Times New Roman" w:hAnsi="Times New Roman" w:cs="Times New Roman"/>
          <w:bCs/>
          <w:sz w:val="28"/>
          <w:szCs w:val="28"/>
        </w:rPr>
        <w:t>, от 12.11.2024 года №809</w:t>
      </w:r>
      <w:r w:rsidR="00695A92" w:rsidRPr="00695A92">
        <w:rPr>
          <w:rFonts w:ascii="Times New Roman" w:hAnsi="Times New Roman" w:cs="Times New Roman"/>
          <w:bCs/>
          <w:sz w:val="28"/>
          <w:szCs w:val="28"/>
        </w:rPr>
        <w:t>, от 27.01.2025 года № 51</w:t>
      </w:r>
      <w:r w:rsidR="00240C61" w:rsidRPr="000362C0">
        <w:rPr>
          <w:rFonts w:ascii="Times New Roman" w:hAnsi="Times New Roman" w:cs="Times New Roman"/>
          <w:bCs/>
          <w:sz w:val="28"/>
          <w:szCs w:val="28"/>
        </w:rPr>
        <w:t>)</w:t>
      </w:r>
    </w:p>
    <w:p w:rsidR="004C0331" w:rsidRPr="00B93DCC" w:rsidRDefault="004C0331" w:rsidP="0078779A">
      <w:pPr>
        <w:pStyle w:val="ConsPlusNormal"/>
        <w:tabs>
          <w:tab w:val="left" w:pos="3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1DE" w:rsidRPr="00007693" w:rsidRDefault="006E110F" w:rsidP="00240C6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</w:t>
      </w:r>
      <w:r w:rsidR="004C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рисков реализации программы и способов их минимизации</w:t>
      </w:r>
    </w:p>
    <w:p w:rsidR="007701DE" w:rsidRPr="00007693" w:rsidRDefault="007701DE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10F" w:rsidRPr="00007693" w:rsidRDefault="006E110F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693">
        <w:rPr>
          <w:rFonts w:ascii="Times New Roman" w:eastAsia="Times New Roman" w:hAnsi="Times New Roman" w:cs="Times New Roman"/>
          <w:sz w:val="28"/>
          <w:szCs w:val="28"/>
        </w:rPr>
        <w:t>На достижение предусмотренных в Программе конечных результатов могут оказать влияние следующие риски.</w:t>
      </w:r>
    </w:p>
    <w:p w:rsidR="00F56AC7" w:rsidRPr="00007693" w:rsidRDefault="00F56AC7" w:rsidP="006E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3029"/>
        <w:gridCol w:w="3448"/>
      </w:tblGrid>
      <w:tr w:rsidR="00F56AC7" w:rsidRPr="000362C0" w:rsidTr="00F56AC7">
        <w:tc>
          <w:tcPr>
            <w:tcW w:w="3094" w:type="dxa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029" w:type="dxa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Последствия наступления</w:t>
            </w:r>
          </w:p>
        </w:tc>
        <w:tc>
          <w:tcPr>
            <w:tcW w:w="3448" w:type="dxa"/>
          </w:tcPr>
          <w:p w:rsidR="00F56AC7" w:rsidRPr="000362C0" w:rsidRDefault="00F56AC7" w:rsidP="00F65E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Способы минимизации</w:t>
            </w:r>
          </w:p>
        </w:tc>
      </w:tr>
      <w:tr w:rsidR="00F56AC7" w:rsidRPr="000362C0" w:rsidTr="00F56AC7">
        <w:tc>
          <w:tcPr>
            <w:tcW w:w="9571" w:type="dxa"/>
            <w:gridSpan w:val="3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1. Внешние риски</w:t>
            </w:r>
          </w:p>
        </w:tc>
      </w:tr>
      <w:tr w:rsidR="00F56AC7" w:rsidRPr="000362C0" w:rsidTr="00F56AC7">
        <w:tc>
          <w:tcPr>
            <w:tcW w:w="3094" w:type="dxa"/>
          </w:tcPr>
          <w:p w:rsidR="00F56AC7" w:rsidRPr="000362C0" w:rsidRDefault="00F56AC7" w:rsidP="004256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Изменения Федерального законодательства, реализация на федеральном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029" w:type="dxa"/>
          </w:tcPr>
          <w:p w:rsidR="00F56AC7" w:rsidRPr="000362C0" w:rsidRDefault="00F56AC7" w:rsidP="00B803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448" w:type="dxa"/>
          </w:tcPr>
          <w:p w:rsidR="00F56AC7" w:rsidRPr="000362C0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Мониторинг изменений федерального законодательства, реализуемых на федеральном уровне мер;</w:t>
            </w:r>
          </w:p>
          <w:p w:rsidR="00F56AC7" w:rsidRPr="000362C0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внесение в установленном порядке предложений по разрабатываемым на федеральном уровне проектам;</w:t>
            </w:r>
          </w:p>
          <w:p w:rsidR="00F56AC7" w:rsidRPr="000362C0" w:rsidRDefault="00F56AC7" w:rsidP="00B803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 xml:space="preserve">оперативная корректировка </w:t>
            </w:r>
            <w:r w:rsidR="00B8035A" w:rsidRPr="000362C0">
              <w:rPr>
                <w:rFonts w:ascii="Times New Roman" w:hAnsi="Times New Roman" w:cs="Times New Roman"/>
              </w:rPr>
              <w:t xml:space="preserve"> </w:t>
            </w:r>
            <w:r w:rsidRPr="000362C0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F56AC7" w:rsidRPr="000362C0" w:rsidTr="00F56AC7">
        <w:tc>
          <w:tcPr>
            <w:tcW w:w="3094" w:type="dxa"/>
          </w:tcPr>
          <w:p w:rsidR="00F56AC7" w:rsidRPr="000362C0" w:rsidRDefault="00F56AC7" w:rsidP="00F65E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Изменение демографической ситуации в районе</w:t>
            </w:r>
          </w:p>
        </w:tc>
        <w:tc>
          <w:tcPr>
            <w:tcW w:w="3029" w:type="dxa"/>
          </w:tcPr>
          <w:p w:rsidR="00F56AC7" w:rsidRPr="000362C0" w:rsidRDefault="00F56AC7" w:rsidP="00B02A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448" w:type="dxa"/>
          </w:tcPr>
          <w:p w:rsidR="00F56AC7" w:rsidRPr="000362C0" w:rsidRDefault="00F56AC7" w:rsidP="006738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 xml:space="preserve">Мониторинг демографической ситуации, своевременная корректировка </w:t>
            </w:r>
            <w:r w:rsidR="0067383C" w:rsidRPr="000362C0">
              <w:rPr>
                <w:rFonts w:ascii="Times New Roman" w:hAnsi="Times New Roman" w:cs="Times New Roman"/>
              </w:rPr>
              <w:t xml:space="preserve"> </w:t>
            </w:r>
            <w:r w:rsidRPr="000362C0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F56AC7" w:rsidRPr="000362C0" w:rsidTr="00F56AC7">
        <w:tc>
          <w:tcPr>
            <w:tcW w:w="3094" w:type="dxa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Макроэкономические риски. Бюджетный дефицит и, как следствие, недостаточный уровень финансирования социальной сферы</w:t>
            </w:r>
          </w:p>
        </w:tc>
        <w:tc>
          <w:tcPr>
            <w:tcW w:w="3029" w:type="dxa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Невозможность реализации программных мероприятий, цели и задач, выполнения показателей</w:t>
            </w:r>
          </w:p>
        </w:tc>
        <w:tc>
          <w:tcPr>
            <w:tcW w:w="3448" w:type="dxa"/>
          </w:tcPr>
          <w:p w:rsidR="00F56AC7" w:rsidRPr="000362C0" w:rsidRDefault="00F56AC7" w:rsidP="001A79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по корректировке мероприятий программы</w:t>
            </w:r>
          </w:p>
        </w:tc>
      </w:tr>
      <w:tr w:rsidR="00F56AC7" w:rsidRPr="000362C0" w:rsidTr="00F56AC7">
        <w:tc>
          <w:tcPr>
            <w:tcW w:w="9571" w:type="dxa"/>
            <w:gridSpan w:val="3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2. Внутренние риски</w:t>
            </w:r>
          </w:p>
        </w:tc>
      </w:tr>
      <w:tr w:rsidR="00F56AC7" w:rsidRPr="000362C0" w:rsidTr="00F56AC7">
        <w:tc>
          <w:tcPr>
            <w:tcW w:w="3094" w:type="dxa"/>
          </w:tcPr>
          <w:p w:rsidR="00F56AC7" w:rsidRPr="000362C0" w:rsidRDefault="00F56AC7" w:rsidP="00F65EC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Недостаточная подготовка специалистов и (или) ответственного исполнителя</w:t>
            </w:r>
          </w:p>
        </w:tc>
        <w:tc>
          <w:tcPr>
            <w:tcW w:w="3029" w:type="dxa"/>
          </w:tcPr>
          <w:p w:rsidR="00F56AC7" w:rsidRPr="000362C0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Невыполнение заявленных показателей реализации муниципальной программы</w:t>
            </w:r>
          </w:p>
          <w:p w:rsidR="00F56AC7" w:rsidRPr="000362C0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>Затягивание сроков реализации мероприятий</w:t>
            </w:r>
          </w:p>
        </w:tc>
        <w:tc>
          <w:tcPr>
            <w:tcW w:w="3448" w:type="dxa"/>
          </w:tcPr>
          <w:p w:rsidR="00F56AC7" w:rsidRPr="000362C0" w:rsidRDefault="00F56AC7" w:rsidP="00F65E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2C0">
              <w:rPr>
                <w:rFonts w:ascii="Times New Roman" w:hAnsi="Times New Roman" w:cs="Times New Roman"/>
              </w:rPr>
              <w:t xml:space="preserve">Своевременное направление специалистов на курсы повышения квалификации, обучающие мероприятия и тренинги, организация мероприятий по обмену опытом, в </w:t>
            </w:r>
            <w:proofErr w:type="spellStart"/>
            <w:r w:rsidRPr="000362C0">
              <w:rPr>
                <w:rFonts w:ascii="Times New Roman" w:hAnsi="Times New Roman" w:cs="Times New Roman"/>
              </w:rPr>
              <w:t>т.ч</w:t>
            </w:r>
            <w:proofErr w:type="spellEnd"/>
            <w:r w:rsidRPr="000362C0">
              <w:rPr>
                <w:rFonts w:ascii="Times New Roman" w:hAnsi="Times New Roman" w:cs="Times New Roman"/>
              </w:rPr>
              <w:t xml:space="preserve">. с другими субъектами </w:t>
            </w:r>
            <w:r w:rsidRPr="000362C0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</w:tr>
      <w:tr w:rsidR="00F56AC7" w:rsidRPr="000362C0" w:rsidTr="00F56AC7">
        <w:tc>
          <w:tcPr>
            <w:tcW w:w="3094" w:type="dxa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Слабый уровень взаимодействия между заинтересованными ведомствами  и структурами муниципального района</w:t>
            </w:r>
          </w:p>
        </w:tc>
        <w:tc>
          <w:tcPr>
            <w:tcW w:w="3029" w:type="dxa"/>
          </w:tcPr>
          <w:p w:rsidR="00F56AC7" w:rsidRPr="000362C0" w:rsidRDefault="00F56AC7" w:rsidP="002749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Разрозненность действий ведомств и структур, отсутствие согласованности в выполнении программных мероприятий задач и достижения цели программы</w:t>
            </w:r>
          </w:p>
        </w:tc>
        <w:tc>
          <w:tcPr>
            <w:tcW w:w="3448" w:type="dxa"/>
          </w:tcPr>
          <w:p w:rsidR="00F56AC7" w:rsidRPr="000362C0" w:rsidRDefault="00F56AC7" w:rsidP="00F6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C0"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мониторинг,  поиск новых форм и методов взаимодействия.</w:t>
            </w:r>
          </w:p>
        </w:tc>
      </w:tr>
    </w:tbl>
    <w:p w:rsidR="007701DE" w:rsidRPr="00007693" w:rsidRDefault="007701DE" w:rsidP="0077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01DE" w:rsidRPr="00007693" w:rsidRDefault="007701DE" w:rsidP="0077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701DE" w:rsidRPr="00007693" w:rsidSect="00F9357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5642C" w:rsidRPr="00007693" w:rsidRDefault="0025642C" w:rsidP="0025642C">
      <w:pPr>
        <w:keepNext/>
        <w:shd w:val="clear" w:color="auto" w:fill="FFFFFF"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Cs/>
          <w:szCs w:val="16"/>
        </w:rPr>
      </w:pPr>
      <w:r w:rsidRPr="0000769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007693">
        <w:rPr>
          <w:rFonts w:ascii="Times New Roman" w:eastAsia="Times New Roman" w:hAnsi="Times New Roman" w:cs="Times New Roman"/>
          <w:bCs/>
          <w:szCs w:val="16"/>
        </w:rPr>
        <w:t>Приложение</w:t>
      </w:r>
      <w:r w:rsidR="00CA7697" w:rsidRPr="00007693">
        <w:rPr>
          <w:rFonts w:ascii="Times New Roman" w:eastAsia="Times New Roman" w:hAnsi="Times New Roman" w:cs="Times New Roman"/>
          <w:bCs/>
          <w:szCs w:val="16"/>
        </w:rPr>
        <w:t xml:space="preserve"> №2</w:t>
      </w:r>
    </w:p>
    <w:p w:rsidR="0078779A" w:rsidRDefault="0025642C" w:rsidP="0025642C">
      <w:pPr>
        <w:shd w:val="clear" w:color="auto" w:fill="FFFFFF"/>
        <w:spacing w:after="0" w:line="240" w:lineRule="auto"/>
        <w:ind w:left="10065" w:hanging="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</w:t>
      </w:r>
      <w:r w:rsidR="0072526E"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«Развитие дополнительного </w:t>
      </w:r>
    </w:p>
    <w:p w:rsidR="0025642C" w:rsidRPr="00007693" w:rsidRDefault="0025642C" w:rsidP="0025642C">
      <w:pPr>
        <w:shd w:val="clear" w:color="auto" w:fill="FFFFFF"/>
        <w:spacing w:after="0" w:line="240" w:lineRule="auto"/>
        <w:ind w:left="10065" w:hang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в </w:t>
      </w:r>
      <w:r w:rsidR="000362C0" w:rsidRP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Забайкальско</w:t>
      </w:r>
      <w:r w:rsid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r w:rsidR="000362C0" w:rsidRP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</w:t>
      </w:r>
      <w:r w:rsid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</w:t>
      </w:r>
      <w:r w:rsidR="000362C0" w:rsidRP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округ</w:t>
      </w:r>
      <w:r w:rsid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0362C0" w:rsidRPr="000362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856E7">
        <w:rPr>
          <w:rFonts w:ascii="Times New Roman" w:eastAsia="Calibri" w:hAnsi="Times New Roman" w:cs="Times New Roman"/>
          <w:sz w:val="24"/>
          <w:szCs w:val="24"/>
          <w:lang w:eastAsia="ru-RU"/>
        </w:rPr>
        <w:t>(2020-2027</w:t>
      </w:r>
      <w:r w:rsidRPr="000076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годы)</w:t>
      </w:r>
    </w:p>
    <w:p w:rsidR="0025642C" w:rsidRPr="00007693" w:rsidRDefault="0025642C" w:rsidP="00256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2C" w:rsidRPr="00007693" w:rsidRDefault="0025642C" w:rsidP="00256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1" w:name="Par703"/>
      <w:bookmarkEnd w:id="1"/>
    </w:p>
    <w:p w:rsidR="0025642C" w:rsidRPr="00007693" w:rsidRDefault="0025642C" w:rsidP="00256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ПОКАЗАТЕЛИ И ОБЪЕМЫ ФИНАНСИРОВАНИЯ</w:t>
      </w:r>
    </w:p>
    <w:p w:rsidR="000068B1" w:rsidRPr="00007693" w:rsidRDefault="0025642C" w:rsidP="00006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007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0076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2526E"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ДОПОЛНИТЕЛЬНОГО</w:t>
      </w:r>
      <w:r w:rsidRPr="0000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</w:t>
      </w:r>
      <w:r w:rsidR="000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МУНИЦИПАЛЬНОМ ОКРУГЕ</w:t>
      </w:r>
      <w:r w:rsidR="000068B1" w:rsidRPr="00007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5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(2020 - 2027</w:t>
      </w:r>
      <w:r w:rsidRPr="00007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ГОДЫ)</w:t>
      </w:r>
      <w:r w:rsidR="000068B1" w:rsidRPr="00007693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240C61" w:rsidRDefault="000068B1" w:rsidP="00240C61">
      <w:pPr>
        <w:pStyle w:val="ConsPlusNormal"/>
        <w:widowControl/>
        <w:tabs>
          <w:tab w:val="left" w:pos="3080"/>
        </w:tabs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07693">
        <w:rPr>
          <w:rFonts w:ascii="Times New Roman" w:hAnsi="Times New Roman" w:cs="Times New Roman"/>
          <w:bCs/>
          <w:sz w:val="28"/>
          <w:szCs w:val="28"/>
        </w:rPr>
        <w:t>(в редакции от 27.01.2020 №50, от 14.05.2020 №374</w:t>
      </w:r>
      <w:r w:rsidR="00CA62CB" w:rsidRPr="00007693">
        <w:rPr>
          <w:rFonts w:ascii="Times New Roman" w:hAnsi="Times New Roman" w:cs="Times New Roman"/>
          <w:bCs/>
          <w:sz w:val="28"/>
          <w:szCs w:val="28"/>
        </w:rPr>
        <w:t>, от 04.06.2020 №424</w:t>
      </w:r>
      <w:r w:rsidR="004A2810" w:rsidRPr="000076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27D2" w:rsidRPr="00007693">
        <w:rPr>
          <w:rFonts w:ascii="Times New Roman" w:hAnsi="Times New Roman" w:cs="Times New Roman"/>
          <w:bCs/>
          <w:sz w:val="28"/>
          <w:szCs w:val="28"/>
        </w:rPr>
        <w:t>от 31.07.2020 №499</w:t>
      </w:r>
      <w:r w:rsidR="00E30BAB" w:rsidRPr="000076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35D6" w:rsidRPr="00007693">
        <w:rPr>
          <w:rFonts w:ascii="Times New Roman" w:hAnsi="Times New Roman" w:cs="Times New Roman"/>
          <w:bCs/>
          <w:sz w:val="28"/>
          <w:szCs w:val="28"/>
        </w:rPr>
        <w:t>от 13.08.2020 №529</w:t>
      </w:r>
      <w:r w:rsidR="003B39B3" w:rsidRPr="00007693">
        <w:rPr>
          <w:rFonts w:ascii="Times New Roman" w:hAnsi="Times New Roman" w:cs="Times New Roman"/>
          <w:bCs/>
          <w:sz w:val="28"/>
          <w:szCs w:val="27"/>
        </w:rPr>
        <w:t>, от 25.08.2020 года №560</w:t>
      </w:r>
      <w:r w:rsidR="00757D95" w:rsidRPr="00007693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B307A7" w:rsidRPr="00007693">
        <w:rPr>
          <w:rFonts w:ascii="Times New Roman" w:hAnsi="Times New Roman" w:cs="Times New Roman"/>
          <w:bCs/>
          <w:sz w:val="28"/>
          <w:szCs w:val="27"/>
        </w:rPr>
        <w:t>22</w:t>
      </w:r>
      <w:r w:rsidR="00757D95" w:rsidRPr="00007693">
        <w:rPr>
          <w:rFonts w:ascii="Times New Roman" w:hAnsi="Times New Roman" w:cs="Times New Roman"/>
          <w:bCs/>
          <w:sz w:val="28"/>
          <w:szCs w:val="27"/>
        </w:rPr>
        <w:t>.10.2020 года №</w:t>
      </w:r>
      <w:r w:rsidR="00B307A7" w:rsidRPr="00007693">
        <w:rPr>
          <w:rFonts w:ascii="Times New Roman" w:hAnsi="Times New Roman" w:cs="Times New Roman"/>
          <w:bCs/>
          <w:sz w:val="28"/>
          <w:szCs w:val="27"/>
        </w:rPr>
        <w:t>683</w:t>
      </w:r>
      <w:r w:rsidR="000B65A6" w:rsidRPr="00007693">
        <w:rPr>
          <w:rFonts w:ascii="Times New Roman" w:hAnsi="Times New Roman" w:cs="Times New Roman"/>
          <w:bCs/>
          <w:sz w:val="28"/>
          <w:szCs w:val="27"/>
        </w:rPr>
        <w:t>, от 08.12.2020 года №773</w:t>
      </w:r>
      <w:r w:rsidR="00A7447B" w:rsidRPr="00007693">
        <w:rPr>
          <w:rFonts w:ascii="Times New Roman" w:hAnsi="Times New Roman" w:cs="Times New Roman"/>
          <w:bCs/>
          <w:sz w:val="28"/>
          <w:szCs w:val="27"/>
        </w:rPr>
        <w:t>, от 21.01.2021 года №51</w:t>
      </w:r>
      <w:r w:rsidR="0057790F" w:rsidRPr="00007693">
        <w:rPr>
          <w:rFonts w:ascii="Times New Roman" w:hAnsi="Times New Roman" w:cs="Times New Roman"/>
          <w:bCs/>
          <w:sz w:val="28"/>
          <w:szCs w:val="27"/>
        </w:rPr>
        <w:t>, от 24.03.2021 года №192</w:t>
      </w:r>
      <w:r w:rsidR="00C60ED8" w:rsidRPr="00007693">
        <w:rPr>
          <w:rFonts w:ascii="Times New Roman" w:hAnsi="Times New Roman" w:cs="Times New Roman"/>
          <w:bCs/>
          <w:sz w:val="28"/>
          <w:szCs w:val="27"/>
        </w:rPr>
        <w:t>,</w:t>
      </w:r>
      <w:r w:rsidR="00AE71B5" w:rsidRPr="00007693">
        <w:rPr>
          <w:rFonts w:ascii="Times New Roman" w:hAnsi="Times New Roman" w:cs="Times New Roman"/>
          <w:bCs/>
          <w:sz w:val="28"/>
          <w:szCs w:val="27"/>
        </w:rPr>
        <w:t xml:space="preserve"> от 30.04.2021 № 296, от 30.06.2021 года №409,</w:t>
      </w:r>
      <w:r w:rsidR="00C60ED8" w:rsidRPr="00007693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007693" w:rsidRPr="00007693">
        <w:rPr>
          <w:rFonts w:ascii="Times New Roman" w:hAnsi="Times New Roman" w:cs="Times New Roman"/>
          <w:bCs/>
          <w:sz w:val="28"/>
          <w:szCs w:val="27"/>
        </w:rPr>
        <w:t>от 16.08.2021 года № 489, от 21.09.2021 года №531</w:t>
      </w:r>
      <w:r w:rsidR="0057579A">
        <w:rPr>
          <w:rFonts w:ascii="Times New Roman" w:hAnsi="Times New Roman" w:cs="Times New Roman"/>
          <w:bCs/>
          <w:sz w:val="28"/>
          <w:szCs w:val="27"/>
        </w:rPr>
        <w:t xml:space="preserve">, </w:t>
      </w:r>
      <w:r w:rsidR="00240C61">
        <w:rPr>
          <w:rFonts w:ascii="Times New Roman" w:hAnsi="Times New Roman" w:cs="Times New Roman"/>
          <w:bCs/>
          <w:sz w:val="28"/>
          <w:szCs w:val="24"/>
        </w:rPr>
        <w:t>от  26.11.2021 года № 641</w:t>
      </w:r>
      <w:r w:rsidR="00255DC4">
        <w:rPr>
          <w:rFonts w:ascii="Times New Roman" w:hAnsi="Times New Roman" w:cs="Times New Roman"/>
          <w:bCs/>
          <w:sz w:val="28"/>
          <w:szCs w:val="24"/>
        </w:rPr>
        <w:t>, от 20.01.2022 года № 33</w:t>
      </w:r>
      <w:r w:rsidR="009D5A79">
        <w:rPr>
          <w:rFonts w:ascii="Times New Roman" w:hAnsi="Times New Roman" w:cs="Times New Roman"/>
          <w:bCs/>
          <w:sz w:val="28"/>
          <w:szCs w:val="24"/>
        </w:rPr>
        <w:t>, от 15.03.2022 года №208</w:t>
      </w:r>
      <w:r w:rsidR="00FD1A38">
        <w:rPr>
          <w:rFonts w:ascii="Times New Roman" w:hAnsi="Times New Roman" w:cs="Times New Roman"/>
          <w:bCs/>
          <w:sz w:val="28"/>
          <w:szCs w:val="24"/>
        </w:rPr>
        <w:t>, 07.07.2022 №407</w:t>
      </w:r>
      <w:r w:rsidR="00B93DCC" w:rsidRPr="00B93DCC">
        <w:rPr>
          <w:rFonts w:ascii="Times New Roman" w:hAnsi="Times New Roman" w:cs="Times New Roman"/>
          <w:bCs/>
          <w:sz w:val="28"/>
          <w:szCs w:val="24"/>
        </w:rPr>
        <w:t>, 07.11.2022 года № 589, 12.12.2022 года № 674, 17.01.2023 года № 29</w:t>
      </w:r>
      <w:r w:rsidR="009766AC">
        <w:rPr>
          <w:rFonts w:ascii="Times New Roman" w:hAnsi="Times New Roman" w:cs="Times New Roman"/>
          <w:bCs/>
          <w:sz w:val="28"/>
          <w:szCs w:val="24"/>
        </w:rPr>
        <w:t>,</w:t>
      </w:r>
      <w:r w:rsidR="009766AC" w:rsidRPr="009766A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766AC">
        <w:rPr>
          <w:rFonts w:ascii="Times New Roman" w:hAnsi="Times New Roman" w:cs="Times New Roman"/>
          <w:bCs/>
          <w:sz w:val="28"/>
          <w:szCs w:val="24"/>
        </w:rPr>
        <w:t>14.03.2023 года №266, 17.07.2023 года №539</w:t>
      </w:r>
      <w:r w:rsidR="00184926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184926" w:rsidRPr="00184926">
        <w:rPr>
          <w:rFonts w:ascii="Times New Roman" w:hAnsi="Times New Roman" w:cs="Times New Roman"/>
          <w:bCs/>
          <w:sz w:val="28"/>
          <w:szCs w:val="24"/>
        </w:rPr>
        <w:t>от 11.10.2023 года № 697</w:t>
      </w:r>
      <w:r w:rsidR="00B94B7B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4C0331" w:rsidRPr="004C0331">
        <w:rPr>
          <w:rFonts w:ascii="Times New Roman" w:hAnsi="Times New Roman" w:cs="Times New Roman"/>
          <w:bCs/>
          <w:sz w:val="28"/>
          <w:szCs w:val="24"/>
        </w:rPr>
        <w:t>от 22.01.2024 года №48, от 04.04.2024 года № 321, от 11.06.2024 года № 462, от 24.06.2024 года №489, от 05.07.2024 года №537</w:t>
      </w:r>
      <w:r w:rsidR="000A4FC1" w:rsidRPr="000A4FC1">
        <w:rPr>
          <w:rFonts w:ascii="Times New Roman" w:hAnsi="Times New Roman" w:cs="Times New Roman"/>
          <w:bCs/>
          <w:sz w:val="28"/>
          <w:szCs w:val="24"/>
        </w:rPr>
        <w:t>, от 09.10.2024 года №744</w:t>
      </w:r>
      <w:r w:rsidR="00D947E2" w:rsidRPr="00D947E2">
        <w:rPr>
          <w:rFonts w:ascii="Times New Roman" w:hAnsi="Times New Roman" w:cs="Times New Roman"/>
          <w:bCs/>
          <w:sz w:val="28"/>
          <w:szCs w:val="24"/>
        </w:rPr>
        <w:t>, от 12.11.2024 года №809</w:t>
      </w:r>
      <w:r w:rsidR="00695A92" w:rsidRPr="00695A92">
        <w:rPr>
          <w:rFonts w:ascii="Times New Roman" w:hAnsi="Times New Roman" w:cs="Times New Roman"/>
          <w:bCs/>
          <w:sz w:val="28"/>
          <w:szCs w:val="24"/>
        </w:rPr>
        <w:t>, от 27.01.2025 года № 51</w:t>
      </w:r>
      <w:r w:rsidR="00240C61">
        <w:rPr>
          <w:rFonts w:ascii="Times New Roman" w:hAnsi="Times New Roman" w:cs="Times New Roman"/>
          <w:bCs/>
          <w:sz w:val="28"/>
          <w:szCs w:val="24"/>
        </w:rPr>
        <w:t>)</w:t>
      </w:r>
    </w:p>
    <w:p w:rsidR="000362C0" w:rsidRDefault="000362C0" w:rsidP="00240C61">
      <w:pPr>
        <w:pStyle w:val="ConsPlusNormal"/>
        <w:widowControl/>
        <w:tabs>
          <w:tab w:val="left" w:pos="3080"/>
        </w:tabs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159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735"/>
        <w:gridCol w:w="425"/>
        <w:gridCol w:w="425"/>
        <w:gridCol w:w="1701"/>
        <w:gridCol w:w="709"/>
        <w:gridCol w:w="1042"/>
        <w:gridCol w:w="539"/>
        <w:gridCol w:w="941"/>
        <w:gridCol w:w="385"/>
        <w:gridCol w:w="684"/>
        <w:gridCol w:w="673"/>
        <w:gridCol w:w="697"/>
        <w:gridCol w:w="709"/>
        <w:gridCol w:w="709"/>
        <w:gridCol w:w="709"/>
        <w:gridCol w:w="708"/>
        <w:gridCol w:w="709"/>
        <w:gridCol w:w="709"/>
        <w:gridCol w:w="709"/>
        <w:gridCol w:w="678"/>
      </w:tblGrid>
      <w:tr w:rsidR="00695A92" w:rsidRPr="00B94B7B" w:rsidTr="0039582C">
        <w:trPr>
          <w:trHeight w:val="20"/>
          <w:tblHeader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целей, задач программ, основных мероприятий, показателей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Коэффициент значимости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 реализации, год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7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значение по годам реализации</w:t>
            </w:r>
          </w:p>
        </w:tc>
      </w:tr>
      <w:tr w:rsidR="00695A92" w:rsidRPr="00B94B7B" w:rsidTr="0039582C">
        <w:trPr>
          <w:trHeight w:val="20"/>
          <w:tblHeader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главный раздел, подраздел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</w:t>
            </w:r>
          </w:p>
        </w:tc>
      </w:tr>
      <w:tr w:rsidR="00695A92" w:rsidRPr="00B94B7B" w:rsidTr="0039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dxa"/>
            <w:vAlign w:val="center"/>
          </w:tcPr>
          <w:p w:rsidR="00695A92" w:rsidRPr="00B94B7B" w:rsidRDefault="00695A92" w:rsidP="00395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35" w:type="dxa"/>
            <w:vAlign w:val="center"/>
          </w:tcPr>
          <w:p w:rsidR="00695A92" w:rsidRPr="00B94B7B" w:rsidRDefault="00695A92" w:rsidP="00395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</w:p>
          <w:p w:rsidR="00695A92" w:rsidRPr="00B94B7B" w:rsidRDefault="00695A92" w:rsidP="00395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инфраструктуры и организационно-экономических механизмов, обеспечивающих равную доступность услуг дополнительного образования детей.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  <w:r w:rsidRPr="009F4A30">
              <w:rPr>
                <w:rFonts w:ascii="Times New Roman" w:eastAsia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84" w:type="dxa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695A92" w:rsidRPr="00026CB8" w:rsidTr="0039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общий объем финансирования программы, в том числе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финансам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F4A30">
              <w:rPr>
                <w:rFonts w:ascii="Times New Roman" w:eastAsia="Times New Roman" w:hAnsi="Times New Roman" w:cs="Times New Roman"/>
                <w:sz w:val="16"/>
                <w:szCs w:val="16"/>
              </w:rPr>
              <w:t>Забайкальского муниципально</w:t>
            </w:r>
            <w:r w:rsidRPr="009F4A3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 округа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057,20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007,80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120,10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817,10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669,70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389,70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44478,1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58760,3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58483,9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58616,9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026CB8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420400,8</w:t>
            </w:r>
          </w:p>
        </w:tc>
      </w:tr>
      <w:tr w:rsidR="00695A92" w:rsidRPr="00026CB8" w:rsidTr="00395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-за счет краевого бюджета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750,10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524,30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141,90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334,10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594,70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774,60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5082,9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4939,5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026CB8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65659,5</w:t>
            </w:r>
          </w:p>
        </w:tc>
      </w:tr>
      <w:tr w:rsidR="00695A92" w:rsidRPr="00026CB8" w:rsidTr="0039582C">
        <w:trPr>
          <w:trHeight w:val="7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3528D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307,10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483,50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978,20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615,10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CB8">
              <w:rPr>
                <w:rFonts w:ascii="Times New Roman" w:hAnsi="Times New Roman" w:cs="Times New Roman"/>
                <w:sz w:val="16"/>
                <w:szCs w:val="16"/>
              </w:rPr>
              <w:t>53677,4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CB8">
              <w:rPr>
                <w:rFonts w:ascii="Times New Roman" w:hAnsi="Times New Roman" w:cs="Times New Roman"/>
                <w:sz w:val="16"/>
                <w:szCs w:val="16"/>
              </w:rPr>
              <w:t>53677,4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CB8">
              <w:rPr>
                <w:rFonts w:ascii="Times New Roman" w:hAnsi="Times New Roman" w:cs="Times New Roman"/>
                <w:sz w:val="16"/>
                <w:szCs w:val="16"/>
              </w:rPr>
              <w:t>53677,4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026CB8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354741,3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15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1. Задача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«Организация предоставления услуг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Администрация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финансирование мероприятия, 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21243,8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21827,2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22620,6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21328,8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12045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124495,1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5628,7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2146,3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2597,2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8177,8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19400,4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2785,2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2134,8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4920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2597,2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7033,2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182,7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839,1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839,1</w:t>
            </w:r>
          </w:p>
        </w:tc>
      </w:tr>
      <w:tr w:rsidR="00695A92" w:rsidRPr="00B94B7B" w:rsidTr="0039582C">
        <w:trPr>
          <w:trHeight w:val="184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19301Д8050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1344,1</w:t>
            </w:r>
          </w:p>
        </w:tc>
      </w:tr>
      <w:tr w:rsidR="00695A92" w:rsidRPr="00B94B7B" w:rsidTr="0039582C">
        <w:trPr>
          <w:trHeight w:val="184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19301Д8040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990,9</w:t>
            </w:r>
          </w:p>
        </w:tc>
      </w:tr>
      <w:tr w:rsidR="00695A92" w:rsidRPr="00B94B7B" w:rsidTr="0039582C">
        <w:trPr>
          <w:trHeight w:val="184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1930108050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1406,8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1406,8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1833,2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1833,2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850,4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-из </w:t>
            </w:r>
            <w:r w:rsidRPr="0043528D">
              <w:rPr>
                <w:rFonts w:ascii="Times New Roman" w:eastAsia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15615,1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19680,9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20023,4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15048,6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12045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105094,7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14817,3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19156,4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33973,7</w:t>
            </w:r>
          </w:p>
        </w:tc>
      </w:tr>
      <w:tr w:rsidR="00695A92" w:rsidRPr="00B94B7B" w:rsidTr="0039582C">
        <w:trPr>
          <w:trHeight w:val="7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17643,6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13140,6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30784,2</w:t>
            </w:r>
          </w:p>
        </w:tc>
      </w:tr>
      <w:tr w:rsidR="00695A92" w:rsidRPr="00B94B7B" w:rsidTr="0039582C">
        <w:trPr>
          <w:trHeight w:val="7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1900114230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15048,6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10727,5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35306,8</w:t>
            </w:r>
          </w:p>
        </w:tc>
      </w:tr>
      <w:tr w:rsidR="00695A92" w:rsidRPr="00B94B7B" w:rsidTr="0039582C">
        <w:trPr>
          <w:trHeight w:val="7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1130178050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797,8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524,5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1322,3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1930108050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2239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1900178444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1317,5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19001</w:t>
            </w:r>
            <w:r w:rsidRPr="00BB57A4">
              <w:rPr>
                <w:rFonts w:ascii="Times New Roman" w:eastAsia="Times New Roman" w:hAnsi="Times New Roman" w:cs="Times New Roman"/>
                <w:sz w:val="16"/>
                <w:szCs w:val="16"/>
              </w:rPr>
              <w:t>78110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«Отношение среднемесячной заработной платы педагогических работников МУДО к среднемесячной заработной плате в субъекте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I=A/B*100, где А - среднемесячная заработная плата педагогов МУДО; В - средняя заработная  плата в субъекте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детей в возрасте от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5-18 лет, получающие услуги дополнительного образования в муниципальных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учреждениях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где А – кол-во детей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возрасте от 5-18 лет, получающие услуги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муниципальных учреждениях образования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В – общее кол-во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«Реализация Закона Забайкальского края «Об отдельных вопросах в сфере образования»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9329,2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2353,5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19301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2103,2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19002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3460,8</w:t>
            </w:r>
          </w:p>
        </w:tc>
      </w:tr>
      <w:tr w:rsidR="00695A92" w:rsidRPr="00B94B7B" w:rsidTr="0039582C">
        <w:trPr>
          <w:trHeight w:val="7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1900271101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0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1411,7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«Проведение капитального ремонта зданий и сооружений МУДО, достигших высокой степени износа»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территориального развития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43528D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1660,0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728,0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2388,0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1130514230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1660,0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1660,0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1900314230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728,0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728,0</w:t>
            </w:r>
          </w:p>
        </w:tc>
      </w:tr>
      <w:tr w:rsidR="00695A92" w:rsidRPr="00B94B7B" w:rsidTr="0039582C">
        <w:trPr>
          <w:trHeight w:val="1656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«Увеличение количества детей, охваченных услугами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муниципальных учреждениях дополнительного образования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4725E1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5E1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«Проведение текущего ремонта зданий и сооружений МУДО»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территориального развития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43528D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414,3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2919,8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1130614230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414,3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446,3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1930314230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1766,3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19004</w:t>
            </w:r>
            <w:r w:rsidRPr="00BB57A4">
              <w:rPr>
                <w:rFonts w:ascii="Times New Roman" w:eastAsia="Times New Roman" w:hAnsi="Times New Roman" w:cs="Times New Roman"/>
                <w:sz w:val="16"/>
                <w:szCs w:val="16"/>
              </w:rPr>
              <w:t>78110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1900414230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707,2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«Обеспечение комплекса мероприятий по организации отдыха и оздоровления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43528D">
              <w:rPr>
                <w:rFonts w:ascii="Times New Roman" w:eastAsia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4379,9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1889,6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3456,7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3886,1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3959,5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1F0">
              <w:rPr>
                <w:rFonts w:ascii="Times New Roman" w:hAnsi="Times New Roman" w:cs="Times New Roman"/>
                <w:sz w:val="16"/>
                <w:szCs w:val="16"/>
              </w:rPr>
              <w:t>5828,5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1F0">
              <w:rPr>
                <w:rFonts w:ascii="Times New Roman" w:hAnsi="Times New Roman" w:cs="Times New Roman"/>
                <w:sz w:val="16"/>
                <w:szCs w:val="16"/>
              </w:rPr>
              <w:t>5828,5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34560,5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1130514210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1930514210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191,7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1930514320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1804,9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3349,7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8577,1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1900614320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3337,8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3440,3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4E0">
              <w:rPr>
                <w:rFonts w:ascii="Times New Roman" w:hAnsi="Times New Roman" w:cs="Times New Roman"/>
                <w:sz w:val="16"/>
                <w:szCs w:val="16"/>
              </w:rPr>
              <w:t>4915,0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4E0">
              <w:rPr>
                <w:rFonts w:ascii="Times New Roman" w:hAnsi="Times New Roman" w:cs="Times New Roman"/>
                <w:sz w:val="16"/>
                <w:szCs w:val="16"/>
              </w:rPr>
              <w:t>4915,0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18683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1130514320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3895,6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3895,6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1130878050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1900614210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444,2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1F0">
              <w:rPr>
                <w:rFonts w:ascii="Times New Roman" w:hAnsi="Times New Roman" w:cs="Times New Roman"/>
                <w:sz w:val="16"/>
                <w:szCs w:val="16"/>
              </w:rPr>
              <w:t>913,5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1F0">
              <w:rPr>
                <w:rFonts w:ascii="Times New Roman" w:hAnsi="Times New Roman" w:cs="Times New Roman"/>
                <w:sz w:val="16"/>
                <w:szCs w:val="16"/>
              </w:rPr>
              <w:t>913,5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2653,8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«Реализация переданных полномочий по обеспечению отдыха, по организации и обеспечению оздоровления детей в каникулярное время в муниципальных организациях отдыха детей и их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оздоровлению»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5017,9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2309,2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1656,8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2997,9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2799,4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2868,9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28531,7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1130571432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5017,9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5017,9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1930571432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1439,3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1564,5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3003,8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1900871432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2799,4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2799,4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DD6">
              <w:rPr>
                <w:rFonts w:ascii="Times New Roman" w:hAnsi="Times New Roman" w:cs="Times New Roman"/>
                <w:sz w:val="16"/>
                <w:szCs w:val="16"/>
              </w:rPr>
              <w:t>2333,7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2868,9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17181,1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19305Д8040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1130871432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2104,8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2104,8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11308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204,4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204,4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19305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968,8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«Количество учащихся, отдохнувших в каникулярное время в лагерях дневного пребывании при МОУ и в МУДО ДОО (П)Ц «Пограничник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пожарной безопасности дополнительного учреждений»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286,9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286,9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образования и 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науки Забайкальского края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S1439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284,0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284,0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3528D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S1439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«Доля учреждений дополнительного образования, отвечающих основным требованиям действующего законодательства в области пожарной 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учреждениях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где А – кол-во учреждений дополнительного образования детей, отвечающих основным требованиям действующего законодательства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– общее кол-во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антитеррористической учреждениях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540,3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540,3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образования и 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науки Забайкальского края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534,8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3528D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11309</w:t>
            </w: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Показатель «Доля учреждений дополнительного образования, отвечающих основным требованиям действующего законодательства в области антитеррористической учреждениях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где А – кол-во учреждений дополнительного образования детей, отвечающих основным требованиям действующего законодательства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В – общее кол-во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финансирования, в том числе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тыс.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по 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7101,5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16459,9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DD6">
              <w:rPr>
                <w:rFonts w:ascii="Times New Roman" w:hAnsi="Times New Roman" w:cs="Times New Roman"/>
                <w:sz w:val="16"/>
                <w:szCs w:val="16"/>
              </w:rPr>
              <w:t>32902,5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119996,7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3513,1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19306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1772,8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19009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8180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1740,3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3528D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6142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8981,6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16459,9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32902,5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116483,6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1930614230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2994,7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6142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9136,7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1900914230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8981,6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16346,1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40947,0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107233,1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1900978050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113,8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19009Д8040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10346,5</w:t>
            </w:r>
          </w:p>
        </w:tc>
      </w:tr>
      <w:tr w:rsidR="00695A92" w:rsidRPr="00B94B7B" w:rsidTr="0039582C">
        <w:trPr>
          <w:trHeight w:val="2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Показатель 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С=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серт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всего</m:t>
                  </m:r>
                </m:sub>
              </m:sSub>
            </m:oMath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 xml:space="preserve">, где С – доля детей в возрасте от 5 до 18 лет, использующих сертификаты дополнительного образования,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серт</m:t>
                  </m:r>
                </m:sub>
              </m:sSub>
            </m:oMath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-общая численность детей, использующих сертификаты дополнительного образования;</w:t>
            </w:r>
          </w:p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всего</m:t>
                  </m:r>
                </m:sub>
              </m:sSub>
            </m:oMath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-численность детей в возрасте от 5 до 18 лет, проживающих на территории муниципалитета.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94B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B7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2" w:rsidRPr="00B94B7B" w:rsidRDefault="00695A92" w:rsidP="003958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A92" w:rsidRPr="00B94B7B" w:rsidRDefault="00695A92" w:rsidP="00395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184926" w:rsidRDefault="00184926" w:rsidP="00184926">
      <w:pPr>
        <w:pStyle w:val="ConsPlusNormal"/>
        <w:widowControl/>
        <w:tabs>
          <w:tab w:val="left" w:pos="3080"/>
        </w:tabs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sectPr w:rsidR="00184926" w:rsidSect="006E03C6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0B614546"/>
    <w:multiLevelType w:val="hybridMultilevel"/>
    <w:tmpl w:val="4EAC7658"/>
    <w:lvl w:ilvl="0" w:tplc="43428678">
      <w:start w:val="1"/>
      <w:numFmt w:val="decimal"/>
      <w:lvlText w:val="%1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 w15:restartNumberingAfterBreak="0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11" w15:restartNumberingAfterBreak="0">
    <w:nsid w:val="1D865F77"/>
    <w:multiLevelType w:val="hybridMultilevel"/>
    <w:tmpl w:val="33049906"/>
    <w:lvl w:ilvl="0" w:tplc="3E78F7C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A6681"/>
    <w:multiLevelType w:val="hybridMultilevel"/>
    <w:tmpl w:val="5432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816554"/>
    <w:multiLevelType w:val="hybridMultilevel"/>
    <w:tmpl w:val="EC28644E"/>
    <w:lvl w:ilvl="0" w:tplc="D8F23462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993295"/>
    <w:multiLevelType w:val="hybridMultilevel"/>
    <w:tmpl w:val="71FE8514"/>
    <w:lvl w:ilvl="0" w:tplc="BEEE5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217D"/>
    <w:multiLevelType w:val="multilevel"/>
    <w:tmpl w:val="BD586D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D24689E"/>
    <w:multiLevelType w:val="hybridMultilevel"/>
    <w:tmpl w:val="F048B0BC"/>
    <w:lvl w:ilvl="0" w:tplc="C78E2D4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6B73DEB"/>
    <w:multiLevelType w:val="hybridMultilevel"/>
    <w:tmpl w:val="20F008E8"/>
    <w:lvl w:ilvl="0" w:tplc="850A3FA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13282F"/>
    <w:multiLevelType w:val="hybridMultilevel"/>
    <w:tmpl w:val="A69891C6"/>
    <w:lvl w:ilvl="0" w:tplc="ED9E835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C3180B"/>
    <w:multiLevelType w:val="hybridMultilevel"/>
    <w:tmpl w:val="458EB280"/>
    <w:lvl w:ilvl="0" w:tplc="ED9E835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5" w15:restartNumberingAfterBreak="0">
    <w:nsid w:val="40C62EE2"/>
    <w:multiLevelType w:val="hybridMultilevel"/>
    <w:tmpl w:val="259A05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1F33AF"/>
    <w:multiLevelType w:val="multilevel"/>
    <w:tmpl w:val="C45A2D8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3"/>
      <w:numFmt w:val="decimal"/>
      <w:lvlText w:val="%2."/>
      <w:lvlJc w:val="left"/>
      <w:pPr>
        <w:tabs>
          <w:tab w:val="num" w:pos="3817"/>
        </w:tabs>
        <w:ind w:left="4537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 w15:restartNumberingAfterBreak="0">
    <w:nsid w:val="4B14118A"/>
    <w:multiLevelType w:val="hybridMultilevel"/>
    <w:tmpl w:val="ED6E4F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40C40"/>
    <w:multiLevelType w:val="hybridMultilevel"/>
    <w:tmpl w:val="A5E6EEBA"/>
    <w:lvl w:ilvl="0" w:tplc="966AEB5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F05952"/>
    <w:multiLevelType w:val="hybridMultilevel"/>
    <w:tmpl w:val="85D24A40"/>
    <w:lvl w:ilvl="0" w:tplc="ED9E835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911063"/>
    <w:multiLevelType w:val="hybridMultilevel"/>
    <w:tmpl w:val="C5E0B430"/>
    <w:lvl w:ilvl="0" w:tplc="679E87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D4333"/>
    <w:multiLevelType w:val="multilevel"/>
    <w:tmpl w:val="C2920F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1718F"/>
    <w:multiLevelType w:val="multilevel"/>
    <w:tmpl w:val="2F80AC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79112FB"/>
    <w:multiLevelType w:val="hybridMultilevel"/>
    <w:tmpl w:val="ADD441C8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DC514D0"/>
    <w:multiLevelType w:val="hybridMultilevel"/>
    <w:tmpl w:val="25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63201BD5"/>
    <w:multiLevelType w:val="hybridMultilevel"/>
    <w:tmpl w:val="F9ACD57E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86B58"/>
    <w:multiLevelType w:val="multilevel"/>
    <w:tmpl w:val="80A81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CF12D58"/>
    <w:multiLevelType w:val="hybridMultilevel"/>
    <w:tmpl w:val="E0FCC56E"/>
    <w:lvl w:ilvl="0" w:tplc="50600AB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62B0EE3"/>
    <w:multiLevelType w:val="hybridMultilevel"/>
    <w:tmpl w:val="A7CA6CF2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4530C"/>
    <w:multiLevelType w:val="multilevel"/>
    <w:tmpl w:val="025AA55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 w15:restartNumberingAfterBreak="0">
    <w:nsid w:val="7D9937B0"/>
    <w:multiLevelType w:val="hybridMultilevel"/>
    <w:tmpl w:val="F586B230"/>
    <w:lvl w:ilvl="0" w:tplc="7B5E668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41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4"/>
  </w:num>
  <w:num w:numId="10">
    <w:abstractNumId w:val="31"/>
  </w:num>
  <w:num w:numId="11">
    <w:abstractNumId w:val="30"/>
  </w:num>
  <w:num w:numId="12">
    <w:abstractNumId w:val="46"/>
  </w:num>
  <w:num w:numId="13">
    <w:abstractNumId w:val="9"/>
  </w:num>
  <w:num w:numId="14">
    <w:abstractNumId w:val="8"/>
  </w:num>
  <w:num w:numId="15">
    <w:abstractNumId w:val="10"/>
  </w:num>
  <w:num w:numId="16">
    <w:abstractNumId w:val="19"/>
  </w:num>
  <w:num w:numId="17">
    <w:abstractNumId w:val="22"/>
  </w:num>
  <w:num w:numId="18">
    <w:abstractNumId w:val="38"/>
  </w:num>
  <w:num w:numId="19">
    <w:abstractNumId w:val="3"/>
  </w:num>
  <w:num w:numId="20">
    <w:abstractNumId w:val="4"/>
  </w:num>
  <w:num w:numId="21">
    <w:abstractNumId w:val="39"/>
  </w:num>
  <w:num w:numId="22">
    <w:abstractNumId w:val="33"/>
  </w:num>
  <w:num w:numId="23">
    <w:abstractNumId w:val="35"/>
  </w:num>
  <w:num w:numId="24">
    <w:abstractNumId w:val="18"/>
  </w:num>
  <w:num w:numId="25">
    <w:abstractNumId w:val="6"/>
  </w:num>
  <w:num w:numId="26">
    <w:abstractNumId w:val="32"/>
  </w:num>
  <w:num w:numId="27">
    <w:abstractNumId w:val="16"/>
  </w:num>
  <w:num w:numId="28">
    <w:abstractNumId w:val="25"/>
  </w:num>
  <w:num w:numId="29">
    <w:abstractNumId w:val="44"/>
  </w:num>
  <w:num w:numId="30">
    <w:abstractNumId w:val="0"/>
  </w:num>
  <w:num w:numId="31">
    <w:abstractNumId w:val="40"/>
  </w:num>
  <w:num w:numId="32">
    <w:abstractNumId w:val="37"/>
  </w:num>
  <w:num w:numId="33">
    <w:abstractNumId w:val="47"/>
  </w:num>
  <w:num w:numId="34">
    <w:abstractNumId w:val="42"/>
  </w:num>
  <w:num w:numId="35">
    <w:abstractNumId w:val="29"/>
  </w:num>
  <w:num w:numId="36">
    <w:abstractNumId w:val="21"/>
  </w:num>
  <w:num w:numId="37">
    <w:abstractNumId w:val="23"/>
  </w:num>
  <w:num w:numId="38">
    <w:abstractNumId w:val="28"/>
  </w:num>
  <w:num w:numId="39">
    <w:abstractNumId w:val="14"/>
  </w:num>
  <w:num w:numId="40">
    <w:abstractNumId w:val="11"/>
  </w:num>
  <w:num w:numId="41">
    <w:abstractNumId w:val="13"/>
  </w:num>
  <w:num w:numId="42">
    <w:abstractNumId w:val="43"/>
  </w:num>
  <w:num w:numId="43">
    <w:abstractNumId w:val="26"/>
  </w:num>
  <w:num w:numId="44">
    <w:abstractNumId w:val="49"/>
  </w:num>
  <w:num w:numId="45">
    <w:abstractNumId w:val="20"/>
  </w:num>
  <w:num w:numId="46">
    <w:abstractNumId w:val="17"/>
  </w:num>
  <w:num w:numId="47">
    <w:abstractNumId w:val="48"/>
  </w:num>
  <w:num w:numId="48">
    <w:abstractNumId w:val="15"/>
  </w:num>
  <w:num w:numId="49">
    <w:abstractNumId w:val="2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F95"/>
    <w:rsid w:val="000005AB"/>
    <w:rsid w:val="000061B5"/>
    <w:rsid w:val="000068B1"/>
    <w:rsid w:val="00006F70"/>
    <w:rsid w:val="00007693"/>
    <w:rsid w:val="000137B1"/>
    <w:rsid w:val="00031511"/>
    <w:rsid w:val="00035D49"/>
    <w:rsid w:val="000362C0"/>
    <w:rsid w:val="000373A0"/>
    <w:rsid w:val="0006079E"/>
    <w:rsid w:val="0006514D"/>
    <w:rsid w:val="00074848"/>
    <w:rsid w:val="00074ED0"/>
    <w:rsid w:val="00080E7F"/>
    <w:rsid w:val="00087A03"/>
    <w:rsid w:val="00092CEC"/>
    <w:rsid w:val="00096773"/>
    <w:rsid w:val="000A1A31"/>
    <w:rsid w:val="000A4FC1"/>
    <w:rsid w:val="000B32CB"/>
    <w:rsid w:val="000B65A6"/>
    <w:rsid w:val="000C09E2"/>
    <w:rsid w:val="000C4276"/>
    <w:rsid w:val="000D67AB"/>
    <w:rsid w:val="000D6E0C"/>
    <w:rsid w:val="000E01C7"/>
    <w:rsid w:val="000E4C3F"/>
    <w:rsid w:val="000F5646"/>
    <w:rsid w:val="000F644A"/>
    <w:rsid w:val="000F6B7E"/>
    <w:rsid w:val="0010489E"/>
    <w:rsid w:val="00106914"/>
    <w:rsid w:val="001107AC"/>
    <w:rsid w:val="00112DE7"/>
    <w:rsid w:val="00116246"/>
    <w:rsid w:val="0011747D"/>
    <w:rsid w:val="00121234"/>
    <w:rsid w:val="001215F6"/>
    <w:rsid w:val="001262EE"/>
    <w:rsid w:val="001457D4"/>
    <w:rsid w:val="00147E35"/>
    <w:rsid w:val="0015207E"/>
    <w:rsid w:val="00154109"/>
    <w:rsid w:val="00160084"/>
    <w:rsid w:val="0016362F"/>
    <w:rsid w:val="0017465A"/>
    <w:rsid w:val="00174ED0"/>
    <w:rsid w:val="00181B6D"/>
    <w:rsid w:val="00183070"/>
    <w:rsid w:val="00184926"/>
    <w:rsid w:val="00186586"/>
    <w:rsid w:val="00191930"/>
    <w:rsid w:val="00193BFB"/>
    <w:rsid w:val="001A0B25"/>
    <w:rsid w:val="001A1BD7"/>
    <w:rsid w:val="001A25EA"/>
    <w:rsid w:val="001A7903"/>
    <w:rsid w:val="001B5689"/>
    <w:rsid w:val="001B6092"/>
    <w:rsid w:val="001C7B5C"/>
    <w:rsid w:val="001D0077"/>
    <w:rsid w:val="001D384A"/>
    <w:rsid w:val="001E2744"/>
    <w:rsid w:val="001E577F"/>
    <w:rsid w:val="001F10DE"/>
    <w:rsid w:val="001F1215"/>
    <w:rsid w:val="001F4ABB"/>
    <w:rsid w:val="0022023B"/>
    <w:rsid w:val="0022129D"/>
    <w:rsid w:val="00232471"/>
    <w:rsid w:val="002336AB"/>
    <w:rsid w:val="00240C61"/>
    <w:rsid w:val="00242AE7"/>
    <w:rsid w:val="00243B02"/>
    <w:rsid w:val="00243D20"/>
    <w:rsid w:val="002470E0"/>
    <w:rsid w:val="00252A14"/>
    <w:rsid w:val="00255DC4"/>
    <w:rsid w:val="0025642C"/>
    <w:rsid w:val="00271DE4"/>
    <w:rsid w:val="002749CB"/>
    <w:rsid w:val="00291BED"/>
    <w:rsid w:val="002A46B8"/>
    <w:rsid w:val="002A6828"/>
    <w:rsid w:val="002B10B3"/>
    <w:rsid w:val="002B195B"/>
    <w:rsid w:val="002B47AE"/>
    <w:rsid w:val="002B5292"/>
    <w:rsid w:val="002B7ED2"/>
    <w:rsid w:val="002C1198"/>
    <w:rsid w:val="002C7561"/>
    <w:rsid w:val="002D0C7C"/>
    <w:rsid w:val="002D1E77"/>
    <w:rsid w:val="002E4B2E"/>
    <w:rsid w:val="002E509A"/>
    <w:rsid w:val="002F0676"/>
    <w:rsid w:val="002F26B9"/>
    <w:rsid w:val="002F2D08"/>
    <w:rsid w:val="002F42B1"/>
    <w:rsid w:val="002F6C13"/>
    <w:rsid w:val="002F74F6"/>
    <w:rsid w:val="003003E4"/>
    <w:rsid w:val="003011F9"/>
    <w:rsid w:val="00302335"/>
    <w:rsid w:val="00302535"/>
    <w:rsid w:val="0031096D"/>
    <w:rsid w:val="00320D7A"/>
    <w:rsid w:val="00327E74"/>
    <w:rsid w:val="00337576"/>
    <w:rsid w:val="003431A1"/>
    <w:rsid w:val="003543C4"/>
    <w:rsid w:val="003551C6"/>
    <w:rsid w:val="0035690D"/>
    <w:rsid w:val="00356E84"/>
    <w:rsid w:val="00362849"/>
    <w:rsid w:val="00365267"/>
    <w:rsid w:val="003671E2"/>
    <w:rsid w:val="00375336"/>
    <w:rsid w:val="00375699"/>
    <w:rsid w:val="0037639B"/>
    <w:rsid w:val="00384623"/>
    <w:rsid w:val="00385B21"/>
    <w:rsid w:val="00387AB2"/>
    <w:rsid w:val="003B04BF"/>
    <w:rsid w:val="003B09E4"/>
    <w:rsid w:val="003B39B3"/>
    <w:rsid w:val="003B4380"/>
    <w:rsid w:val="003B4425"/>
    <w:rsid w:val="003B6DCC"/>
    <w:rsid w:val="003C43D6"/>
    <w:rsid w:val="003D3D38"/>
    <w:rsid w:val="003E5308"/>
    <w:rsid w:val="003F1227"/>
    <w:rsid w:val="003F1BA9"/>
    <w:rsid w:val="003F1D1C"/>
    <w:rsid w:val="00403EF6"/>
    <w:rsid w:val="00405133"/>
    <w:rsid w:val="00412895"/>
    <w:rsid w:val="00412DB3"/>
    <w:rsid w:val="00425657"/>
    <w:rsid w:val="00426458"/>
    <w:rsid w:val="00430C6C"/>
    <w:rsid w:val="00431FAB"/>
    <w:rsid w:val="004323A3"/>
    <w:rsid w:val="00432CC2"/>
    <w:rsid w:val="004371DB"/>
    <w:rsid w:val="004424A2"/>
    <w:rsid w:val="004469B0"/>
    <w:rsid w:val="00464E59"/>
    <w:rsid w:val="00467F92"/>
    <w:rsid w:val="0047675B"/>
    <w:rsid w:val="00476B89"/>
    <w:rsid w:val="00482D43"/>
    <w:rsid w:val="004A0E03"/>
    <w:rsid w:val="004A2810"/>
    <w:rsid w:val="004B0587"/>
    <w:rsid w:val="004B5EC5"/>
    <w:rsid w:val="004C0331"/>
    <w:rsid w:val="004C40B1"/>
    <w:rsid w:val="004C79E1"/>
    <w:rsid w:val="004D38E4"/>
    <w:rsid w:val="004D478D"/>
    <w:rsid w:val="004E1120"/>
    <w:rsid w:val="004E55FB"/>
    <w:rsid w:val="00506E9B"/>
    <w:rsid w:val="00511FBB"/>
    <w:rsid w:val="0051308D"/>
    <w:rsid w:val="0051608C"/>
    <w:rsid w:val="00522A01"/>
    <w:rsid w:val="00530EA3"/>
    <w:rsid w:val="0053412D"/>
    <w:rsid w:val="00535F25"/>
    <w:rsid w:val="00537786"/>
    <w:rsid w:val="00542016"/>
    <w:rsid w:val="005421B5"/>
    <w:rsid w:val="00552505"/>
    <w:rsid w:val="00557192"/>
    <w:rsid w:val="0056013D"/>
    <w:rsid w:val="00563A8D"/>
    <w:rsid w:val="005728B2"/>
    <w:rsid w:val="0057579A"/>
    <w:rsid w:val="0057790F"/>
    <w:rsid w:val="00577F96"/>
    <w:rsid w:val="0058591F"/>
    <w:rsid w:val="005866B1"/>
    <w:rsid w:val="005A3D02"/>
    <w:rsid w:val="005A5372"/>
    <w:rsid w:val="005B27EC"/>
    <w:rsid w:val="005B5961"/>
    <w:rsid w:val="005C7BB0"/>
    <w:rsid w:val="005D3A17"/>
    <w:rsid w:val="005D640A"/>
    <w:rsid w:val="005D675A"/>
    <w:rsid w:val="005E1D79"/>
    <w:rsid w:val="005F0234"/>
    <w:rsid w:val="005F44D6"/>
    <w:rsid w:val="005F704D"/>
    <w:rsid w:val="005F7C66"/>
    <w:rsid w:val="0060310E"/>
    <w:rsid w:val="00603945"/>
    <w:rsid w:val="00603CFD"/>
    <w:rsid w:val="00610EC9"/>
    <w:rsid w:val="0061595E"/>
    <w:rsid w:val="00623FFD"/>
    <w:rsid w:val="00631E8B"/>
    <w:rsid w:val="00632A1A"/>
    <w:rsid w:val="00637228"/>
    <w:rsid w:val="006407C0"/>
    <w:rsid w:val="006433E0"/>
    <w:rsid w:val="00643D2D"/>
    <w:rsid w:val="0064490A"/>
    <w:rsid w:val="00657A03"/>
    <w:rsid w:val="00657E91"/>
    <w:rsid w:val="00664AFE"/>
    <w:rsid w:val="0066532B"/>
    <w:rsid w:val="00667283"/>
    <w:rsid w:val="0067383C"/>
    <w:rsid w:val="006812BC"/>
    <w:rsid w:val="0068316C"/>
    <w:rsid w:val="006860CB"/>
    <w:rsid w:val="006909FD"/>
    <w:rsid w:val="0069339C"/>
    <w:rsid w:val="0069572E"/>
    <w:rsid w:val="00695A92"/>
    <w:rsid w:val="006B00C4"/>
    <w:rsid w:val="006B452D"/>
    <w:rsid w:val="006C14E9"/>
    <w:rsid w:val="006C16BF"/>
    <w:rsid w:val="006D3388"/>
    <w:rsid w:val="006D7BA8"/>
    <w:rsid w:val="006E03C6"/>
    <w:rsid w:val="006E110F"/>
    <w:rsid w:val="006E1EF2"/>
    <w:rsid w:val="006E3528"/>
    <w:rsid w:val="006F357E"/>
    <w:rsid w:val="006F35E4"/>
    <w:rsid w:val="006F479C"/>
    <w:rsid w:val="006F6B81"/>
    <w:rsid w:val="006F7B3B"/>
    <w:rsid w:val="00701DB5"/>
    <w:rsid w:val="00705D57"/>
    <w:rsid w:val="007122E1"/>
    <w:rsid w:val="00721857"/>
    <w:rsid w:val="00722FF2"/>
    <w:rsid w:val="0072526E"/>
    <w:rsid w:val="00730A46"/>
    <w:rsid w:val="00737B9B"/>
    <w:rsid w:val="007421D9"/>
    <w:rsid w:val="00745E7E"/>
    <w:rsid w:val="00747C19"/>
    <w:rsid w:val="007516C0"/>
    <w:rsid w:val="0075299E"/>
    <w:rsid w:val="00752CC1"/>
    <w:rsid w:val="00757D95"/>
    <w:rsid w:val="00762336"/>
    <w:rsid w:val="0076479D"/>
    <w:rsid w:val="007658F9"/>
    <w:rsid w:val="00765914"/>
    <w:rsid w:val="007701DE"/>
    <w:rsid w:val="007722F8"/>
    <w:rsid w:val="007747B0"/>
    <w:rsid w:val="0077664B"/>
    <w:rsid w:val="00777D97"/>
    <w:rsid w:val="0078075F"/>
    <w:rsid w:val="00786863"/>
    <w:rsid w:val="0078779A"/>
    <w:rsid w:val="007B3F7F"/>
    <w:rsid w:val="007B3FD7"/>
    <w:rsid w:val="007B53A1"/>
    <w:rsid w:val="007C08BE"/>
    <w:rsid w:val="007C1F78"/>
    <w:rsid w:val="007C3722"/>
    <w:rsid w:val="007C4094"/>
    <w:rsid w:val="007D2327"/>
    <w:rsid w:val="007D6E6E"/>
    <w:rsid w:val="007E3BE0"/>
    <w:rsid w:val="007F0BCE"/>
    <w:rsid w:val="008022CA"/>
    <w:rsid w:val="0080750F"/>
    <w:rsid w:val="00810DF1"/>
    <w:rsid w:val="0082005A"/>
    <w:rsid w:val="008212E6"/>
    <w:rsid w:val="00830BEB"/>
    <w:rsid w:val="00836903"/>
    <w:rsid w:val="008376C3"/>
    <w:rsid w:val="00842495"/>
    <w:rsid w:val="00851082"/>
    <w:rsid w:val="0087391E"/>
    <w:rsid w:val="008856E7"/>
    <w:rsid w:val="008927D2"/>
    <w:rsid w:val="008A4643"/>
    <w:rsid w:val="008A56D2"/>
    <w:rsid w:val="008A7C89"/>
    <w:rsid w:val="008B3836"/>
    <w:rsid w:val="008C2FAE"/>
    <w:rsid w:val="008C7FE7"/>
    <w:rsid w:val="008D6B13"/>
    <w:rsid w:val="008E0603"/>
    <w:rsid w:val="008E0963"/>
    <w:rsid w:val="008E3423"/>
    <w:rsid w:val="008E4E27"/>
    <w:rsid w:val="008F021C"/>
    <w:rsid w:val="008F0460"/>
    <w:rsid w:val="008F2040"/>
    <w:rsid w:val="008F3A86"/>
    <w:rsid w:val="008F7612"/>
    <w:rsid w:val="00911F4B"/>
    <w:rsid w:val="00914B99"/>
    <w:rsid w:val="0091785B"/>
    <w:rsid w:val="00925E5D"/>
    <w:rsid w:val="00926995"/>
    <w:rsid w:val="00930713"/>
    <w:rsid w:val="0093216F"/>
    <w:rsid w:val="00932939"/>
    <w:rsid w:val="0095316C"/>
    <w:rsid w:val="009534D4"/>
    <w:rsid w:val="00955571"/>
    <w:rsid w:val="009671CE"/>
    <w:rsid w:val="0097289D"/>
    <w:rsid w:val="009766AC"/>
    <w:rsid w:val="00987C49"/>
    <w:rsid w:val="00991983"/>
    <w:rsid w:val="009978A0"/>
    <w:rsid w:val="009B0F55"/>
    <w:rsid w:val="009C11C0"/>
    <w:rsid w:val="009D3371"/>
    <w:rsid w:val="009D5A79"/>
    <w:rsid w:val="009D6461"/>
    <w:rsid w:val="009D66FB"/>
    <w:rsid w:val="009E23A3"/>
    <w:rsid w:val="009E67BE"/>
    <w:rsid w:val="009F3726"/>
    <w:rsid w:val="009F3A64"/>
    <w:rsid w:val="009F56A4"/>
    <w:rsid w:val="00A03815"/>
    <w:rsid w:val="00A05BE2"/>
    <w:rsid w:val="00A15615"/>
    <w:rsid w:val="00A235D6"/>
    <w:rsid w:val="00A23F70"/>
    <w:rsid w:val="00A2453A"/>
    <w:rsid w:val="00A2713D"/>
    <w:rsid w:val="00A351C3"/>
    <w:rsid w:val="00A42F0F"/>
    <w:rsid w:val="00A44B6D"/>
    <w:rsid w:val="00A51BD7"/>
    <w:rsid w:val="00A5432D"/>
    <w:rsid w:val="00A55FC9"/>
    <w:rsid w:val="00A7447B"/>
    <w:rsid w:val="00A7519F"/>
    <w:rsid w:val="00A77B79"/>
    <w:rsid w:val="00A83C8D"/>
    <w:rsid w:val="00A843EC"/>
    <w:rsid w:val="00A8471C"/>
    <w:rsid w:val="00A92F95"/>
    <w:rsid w:val="00A94B5C"/>
    <w:rsid w:val="00AA1C4C"/>
    <w:rsid w:val="00AA7152"/>
    <w:rsid w:val="00AB1875"/>
    <w:rsid w:val="00AB403B"/>
    <w:rsid w:val="00AC1DFD"/>
    <w:rsid w:val="00AC346E"/>
    <w:rsid w:val="00AD4895"/>
    <w:rsid w:val="00AD493F"/>
    <w:rsid w:val="00AD61E6"/>
    <w:rsid w:val="00AD7A05"/>
    <w:rsid w:val="00AE156C"/>
    <w:rsid w:val="00AE69B7"/>
    <w:rsid w:val="00AE71B5"/>
    <w:rsid w:val="00AE74B8"/>
    <w:rsid w:val="00AF0E4B"/>
    <w:rsid w:val="00AF5D68"/>
    <w:rsid w:val="00B013E7"/>
    <w:rsid w:val="00B02A78"/>
    <w:rsid w:val="00B079FC"/>
    <w:rsid w:val="00B13A33"/>
    <w:rsid w:val="00B21147"/>
    <w:rsid w:val="00B307A7"/>
    <w:rsid w:val="00B3192C"/>
    <w:rsid w:val="00B32328"/>
    <w:rsid w:val="00B32C0A"/>
    <w:rsid w:val="00B70377"/>
    <w:rsid w:val="00B73F92"/>
    <w:rsid w:val="00B8035A"/>
    <w:rsid w:val="00B8199A"/>
    <w:rsid w:val="00B910B3"/>
    <w:rsid w:val="00B91A41"/>
    <w:rsid w:val="00B93DCC"/>
    <w:rsid w:val="00B94B7B"/>
    <w:rsid w:val="00B954E1"/>
    <w:rsid w:val="00B977D7"/>
    <w:rsid w:val="00BB33FD"/>
    <w:rsid w:val="00BB47B8"/>
    <w:rsid w:val="00BC67E5"/>
    <w:rsid w:val="00BC79EC"/>
    <w:rsid w:val="00BD2F87"/>
    <w:rsid w:val="00BF5E92"/>
    <w:rsid w:val="00BF7995"/>
    <w:rsid w:val="00C00DE0"/>
    <w:rsid w:val="00C03531"/>
    <w:rsid w:val="00C07A1F"/>
    <w:rsid w:val="00C1456E"/>
    <w:rsid w:val="00C24E82"/>
    <w:rsid w:val="00C27A63"/>
    <w:rsid w:val="00C33623"/>
    <w:rsid w:val="00C50AD6"/>
    <w:rsid w:val="00C50CB2"/>
    <w:rsid w:val="00C51A49"/>
    <w:rsid w:val="00C529B5"/>
    <w:rsid w:val="00C60B76"/>
    <w:rsid w:val="00C60ED8"/>
    <w:rsid w:val="00C62A5A"/>
    <w:rsid w:val="00C711A6"/>
    <w:rsid w:val="00C80766"/>
    <w:rsid w:val="00C83D38"/>
    <w:rsid w:val="00C92772"/>
    <w:rsid w:val="00C9707F"/>
    <w:rsid w:val="00CA0C2E"/>
    <w:rsid w:val="00CA1403"/>
    <w:rsid w:val="00CA32E6"/>
    <w:rsid w:val="00CA62CB"/>
    <w:rsid w:val="00CA68EF"/>
    <w:rsid w:val="00CA7697"/>
    <w:rsid w:val="00CC08B2"/>
    <w:rsid w:val="00CD35D6"/>
    <w:rsid w:val="00CE1205"/>
    <w:rsid w:val="00CF5589"/>
    <w:rsid w:val="00CF7C79"/>
    <w:rsid w:val="00CF7DA3"/>
    <w:rsid w:val="00D01987"/>
    <w:rsid w:val="00D245F5"/>
    <w:rsid w:val="00D249D0"/>
    <w:rsid w:val="00D265E6"/>
    <w:rsid w:val="00D46086"/>
    <w:rsid w:val="00D47214"/>
    <w:rsid w:val="00D515DC"/>
    <w:rsid w:val="00D51F5C"/>
    <w:rsid w:val="00D56095"/>
    <w:rsid w:val="00D6333D"/>
    <w:rsid w:val="00D652F0"/>
    <w:rsid w:val="00D65804"/>
    <w:rsid w:val="00D728E1"/>
    <w:rsid w:val="00D730D5"/>
    <w:rsid w:val="00D75392"/>
    <w:rsid w:val="00D76D57"/>
    <w:rsid w:val="00D82A8C"/>
    <w:rsid w:val="00D84A12"/>
    <w:rsid w:val="00D86F2E"/>
    <w:rsid w:val="00D878D6"/>
    <w:rsid w:val="00D947E2"/>
    <w:rsid w:val="00DA0B60"/>
    <w:rsid w:val="00DB141A"/>
    <w:rsid w:val="00DC0058"/>
    <w:rsid w:val="00DC3698"/>
    <w:rsid w:val="00DC3A50"/>
    <w:rsid w:val="00DC447D"/>
    <w:rsid w:val="00DD2207"/>
    <w:rsid w:val="00DD5A99"/>
    <w:rsid w:val="00DE75DD"/>
    <w:rsid w:val="00DF6975"/>
    <w:rsid w:val="00E1264F"/>
    <w:rsid w:val="00E12F7D"/>
    <w:rsid w:val="00E147EE"/>
    <w:rsid w:val="00E255DC"/>
    <w:rsid w:val="00E304A7"/>
    <w:rsid w:val="00E30BAB"/>
    <w:rsid w:val="00E3779C"/>
    <w:rsid w:val="00E425D6"/>
    <w:rsid w:val="00E45868"/>
    <w:rsid w:val="00E52A0D"/>
    <w:rsid w:val="00E53E9F"/>
    <w:rsid w:val="00E719C2"/>
    <w:rsid w:val="00E737D4"/>
    <w:rsid w:val="00E81AC2"/>
    <w:rsid w:val="00E875C4"/>
    <w:rsid w:val="00E87784"/>
    <w:rsid w:val="00E92D9C"/>
    <w:rsid w:val="00E974E7"/>
    <w:rsid w:val="00EA089F"/>
    <w:rsid w:val="00EA1DD9"/>
    <w:rsid w:val="00EA608C"/>
    <w:rsid w:val="00EB0EA8"/>
    <w:rsid w:val="00EB16CD"/>
    <w:rsid w:val="00EB202D"/>
    <w:rsid w:val="00EC1F5C"/>
    <w:rsid w:val="00EC5A57"/>
    <w:rsid w:val="00EC7D6F"/>
    <w:rsid w:val="00ED0A6E"/>
    <w:rsid w:val="00ED0ABF"/>
    <w:rsid w:val="00ED74F8"/>
    <w:rsid w:val="00EE0A4B"/>
    <w:rsid w:val="00EE5E06"/>
    <w:rsid w:val="00EF4F20"/>
    <w:rsid w:val="00EF6B50"/>
    <w:rsid w:val="00EF7DB5"/>
    <w:rsid w:val="00F02929"/>
    <w:rsid w:val="00F04AA3"/>
    <w:rsid w:val="00F135F1"/>
    <w:rsid w:val="00F140DC"/>
    <w:rsid w:val="00F4151D"/>
    <w:rsid w:val="00F4203A"/>
    <w:rsid w:val="00F53E9F"/>
    <w:rsid w:val="00F56391"/>
    <w:rsid w:val="00F56AC7"/>
    <w:rsid w:val="00F63871"/>
    <w:rsid w:val="00F65102"/>
    <w:rsid w:val="00F652DC"/>
    <w:rsid w:val="00F65BA2"/>
    <w:rsid w:val="00F65ECB"/>
    <w:rsid w:val="00F661B5"/>
    <w:rsid w:val="00F677D0"/>
    <w:rsid w:val="00F7451D"/>
    <w:rsid w:val="00F81671"/>
    <w:rsid w:val="00F85806"/>
    <w:rsid w:val="00F9357E"/>
    <w:rsid w:val="00F96FEA"/>
    <w:rsid w:val="00FA182D"/>
    <w:rsid w:val="00FD1A38"/>
    <w:rsid w:val="00FD496A"/>
    <w:rsid w:val="00FD500D"/>
    <w:rsid w:val="00FD59F8"/>
    <w:rsid w:val="00FD66E6"/>
    <w:rsid w:val="00FD7AAF"/>
    <w:rsid w:val="00FE0B5C"/>
    <w:rsid w:val="00FE4BB3"/>
    <w:rsid w:val="00FF514D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F1E"/>
  <w15:docId w15:val="{597296AF-2AC5-4B55-9394-CFE98E6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1C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64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6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aliases w:val="!Главы документа"/>
    <w:basedOn w:val="a"/>
    <w:link w:val="30"/>
    <w:qFormat/>
    <w:rsid w:val="002564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2564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1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7701D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701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nhideWhenUsed/>
    <w:rsid w:val="0093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321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25642C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642C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5642C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5642C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5642C"/>
  </w:style>
  <w:style w:type="paragraph" w:styleId="a8">
    <w:name w:val="Title"/>
    <w:basedOn w:val="a"/>
    <w:link w:val="a9"/>
    <w:qFormat/>
    <w:rsid w:val="002564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Заголовок Знак"/>
    <w:basedOn w:val="a0"/>
    <w:link w:val="a8"/>
    <w:rsid w:val="0025642C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a">
    <w:name w:val="Знак Знак Знак"/>
    <w:basedOn w:val="a"/>
    <w:rsid w:val="002564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basedOn w:val="a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5642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5642C"/>
    <w:rPr>
      <w:rFonts w:ascii="Bookman Old Style" w:eastAsia="Times New Roman" w:hAnsi="Bookman Old Style" w:cs="Times New Roman"/>
      <w:sz w:val="24"/>
      <w:szCs w:val="24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2564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256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56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2564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6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2564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25642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rsid w:val="00256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25642C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25642C"/>
    <w:rPr>
      <w:rFonts w:cs="Times New Roman"/>
    </w:rPr>
  </w:style>
  <w:style w:type="paragraph" w:styleId="af4">
    <w:name w:val="header"/>
    <w:basedOn w:val="a"/>
    <w:link w:val="af5"/>
    <w:rsid w:val="00256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25642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642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qFormat/>
    <w:rsid w:val="0025642C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25642C"/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25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25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42C"/>
    <w:rPr>
      <w:rFonts w:ascii="Courier New" w:eastAsia="SimSu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5642C"/>
  </w:style>
  <w:style w:type="character" w:styleId="afa">
    <w:name w:val="Strong"/>
    <w:qFormat/>
    <w:rsid w:val="0025642C"/>
    <w:rPr>
      <w:b/>
      <w:bCs/>
    </w:rPr>
  </w:style>
  <w:style w:type="paragraph" w:customStyle="1" w:styleId="ConsPlusNonformat">
    <w:name w:val="ConsPlusNonformat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256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2564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564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5">
    <w:name w:val="Знак Знак Знак5"/>
    <w:basedOn w:val="a"/>
    <w:uiPriority w:val="99"/>
    <w:rsid w:val="002564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нак Знак11"/>
    <w:rsid w:val="0025642C"/>
    <w:rPr>
      <w:rFonts w:ascii="Arial" w:hAnsi="Arial" w:cs="Arial"/>
      <w:b/>
      <w:bCs/>
      <w:color w:val="000080"/>
    </w:rPr>
  </w:style>
  <w:style w:type="paragraph" w:customStyle="1" w:styleId="afc">
    <w:name w:val="Статья"/>
    <w:basedOn w:val="a"/>
    <w:next w:val="a"/>
    <w:rsid w:val="0025642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25642C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25642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25642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2564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64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андарт"/>
    <w:basedOn w:val="a"/>
    <w:link w:val="afe"/>
    <w:rsid w:val="0025642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Стандарт Знак"/>
    <w:link w:val="afd"/>
    <w:rsid w:val="0025642C"/>
    <w:rPr>
      <w:rFonts w:ascii="Times New Roman" w:eastAsia="Times New Roman" w:hAnsi="Times New Roman" w:cs="Times New Roman"/>
      <w:sz w:val="28"/>
      <w:szCs w:val="24"/>
    </w:rPr>
  </w:style>
  <w:style w:type="numbering" w:customStyle="1" w:styleId="111">
    <w:name w:val="Нет списка11"/>
    <w:next w:val="a2"/>
    <w:semiHidden/>
    <w:rsid w:val="0025642C"/>
  </w:style>
  <w:style w:type="paragraph" w:customStyle="1" w:styleId="12">
    <w:name w:val="Абзац списка1"/>
    <w:basedOn w:val="a"/>
    <w:uiPriority w:val="99"/>
    <w:rsid w:val="0025642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256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564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link w:val="PointChar"/>
    <w:uiPriority w:val="99"/>
    <w:rsid w:val="0025642C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intChar">
    <w:name w:val="Point Char"/>
    <w:link w:val="Point"/>
    <w:uiPriority w:val="99"/>
    <w:locked/>
    <w:rsid w:val="0025642C"/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f0"/>
    <w:rsid w:val="0025642C"/>
    <w:rPr>
      <w:rFonts w:ascii="Courier" w:hAnsi="Courier"/>
    </w:rPr>
  </w:style>
  <w:style w:type="paragraph" w:styleId="aff0">
    <w:name w:val="annotation text"/>
    <w:aliases w:val="!Равноширинный текст документа"/>
    <w:basedOn w:val="a"/>
    <w:link w:val="aff"/>
    <w:rsid w:val="0025642C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basedOn w:val="a0"/>
    <w:uiPriority w:val="99"/>
    <w:rsid w:val="0025642C"/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rsid w:val="0025642C"/>
    <w:rPr>
      <w:rFonts w:ascii="Courier" w:hAnsi="Courier"/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25642C"/>
    <w:rPr>
      <w:b/>
      <w:bCs/>
    </w:rPr>
  </w:style>
  <w:style w:type="character" w:customStyle="1" w:styleId="15">
    <w:name w:val="Тема примечания Знак1"/>
    <w:basedOn w:val="14"/>
    <w:uiPriority w:val="99"/>
    <w:rsid w:val="0025642C"/>
    <w:rPr>
      <w:b/>
      <w:bCs/>
      <w:sz w:val="20"/>
      <w:szCs w:val="20"/>
    </w:rPr>
  </w:style>
  <w:style w:type="paragraph" w:customStyle="1" w:styleId="aff3">
    <w:name w:val="Переменная часть"/>
    <w:basedOn w:val="a"/>
    <w:next w:val="a"/>
    <w:uiPriority w:val="99"/>
    <w:rsid w:val="00256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aff4">
    <w:name w:val="Гипертекстовая ссылка"/>
    <w:uiPriority w:val="99"/>
    <w:rsid w:val="0025642C"/>
    <w:rPr>
      <w:rFonts w:cs="Times New Roman"/>
      <w:b/>
      <w:color w:val="106BBE"/>
    </w:rPr>
  </w:style>
  <w:style w:type="paragraph" w:customStyle="1" w:styleId="16">
    <w:name w:val="Стиль1"/>
    <w:basedOn w:val="a"/>
    <w:rsid w:val="0025642C"/>
    <w:pPr>
      <w:spacing w:after="0" w:line="360" w:lineRule="exact"/>
      <w:ind w:firstLine="709"/>
      <w:jc w:val="both"/>
    </w:pPr>
    <w:rPr>
      <w:rFonts w:ascii="Arial" w:eastAsia="Times New Roman" w:hAnsi="Arial" w:cs="Times New Roman"/>
      <w:sz w:val="28"/>
      <w:szCs w:val="28"/>
    </w:rPr>
  </w:style>
  <w:style w:type="character" w:styleId="HTML1">
    <w:name w:val="HTML Variable"/>
    <w:aliases w:val="!Ссылки в документе"/>
    <w:rsid w:val="0025642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564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5">
    <w:name w:val="Основной текст_"/>
    <w:basedOn w:val="a0"/>
    <w:link w:val="25"/>
    <w:rsid w:val="0025642C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25642C"/>
    <w:pPr>
      <w:widowControl w:val="0"/>
      <w:shd w:val="clear" w:color="auto" w:fill="FFFFFF"/>
      <w:spacing w:before="60" w:after="60" w:line="0" w:lineRule="atLeast"/>
      <w:ind w:hanging="206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0pt">
    <w:name w:val="Основной текст + Курсив;Интервал 0 pt"/>
    <w:basedOn w:val="aff5"/>
    <w:rsid w:val="00256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25642C"/>
    <w:rPr>
      <w:color w:val="800080"/>
      <w:u w:val="single"/>
    </w:rPr>
  </w:style>
  <w:style w:type="paragraph" w:customStyle="1" w:styleId="xl65">
    <w:name w:val="xl65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564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564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564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5642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564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564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2564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564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564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564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564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564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564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564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F1BA9"/>
  </w:style>
  <w:style w:type="numbering" w:customStyle="1" w:styleId="120">
    <w:name w:val="Нет списка12"/>
    <w:next w:val="a2"/>
    <w:uiPriority w:val="99"/>
    <w:semiHidden/>
    <w:unhideWhenUsed/>
    <w:rsid w:val="003F1BA9"/>
  </w:style>
  <w:style w:type="table" w:customStyle="1" w:styleId="17">
    <w:name w:val="Сетка таблицы1"/>
    <w:basedOn w:val="a1"/>
    <w:next w:val="af9"/>
    <w:rsid w:val="003F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3F1BA9"/>
  </w:style>
  <w:style w:type="numbering" w:customStyle="1" w:styleId="31">
    <w:name w:val="Нет списка3"/>
    <w:next w:val="a2"/>
    <w:uiPriority w:val="99"/>
    <w:semiHidden/>
    <w:unhideWhenUsed/>
    <w:rsid w:val="00CA1403"/>
  </w:style>
  <w:style w:type="numbering" w:customStyle="1" w:styleId="130">
    <w:name w:val="Нет списка13"/>
    <w:next w:val="a2"/>
    <w:uiPriority w:val="99"/>
    <w:semiHidden/>
    <w:unhideWhenUsed/>
    <w:rsid w:val="00CA1403"/>
  </w:style>
  <w:style w:type="table" w:customStyle="1" w:styleId="27">
    <w:name w:val="Сетка таблицы2"/>
    <w:basedOn w:val="a1"/>
    <w:next w:val="af9"/>
    <w:rsid w:val="00CA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CA1403"/>
  </w:style>
  <w:style w:type="numbering" w:customStyle="1" w:styleId="41">
    <w:name w:val="Нет списка4"/>
    <w:next w:val="a2"/>
    <w:uiPriority w:val="99"/>
    <w:semiHidden/>
    <w:unhideWhenUsed/>
    <w:rsid w:val="00FD1A38"/>
  </w:style>
  <w:style w:type="numbering" w:customStyle="1" w:styleId="140">
    <w:name w:val="Нет списка14"/>
    <w:next w:val="a2"/>
    <w:uiPriority w:val="99"/>
    <w:semiHidden/>
    <w:unhideWhenUsed/>
    <w:rsid w:val="00FD1A38"/>
  </w:style>
  <w:style w:type="numbering" w:customStyle="1" w:styleId="113">
    <w:name w:val="Нет списка113"/>
    <w:next w:val="a2"/>
    <w:semiHidden/>
    <w:rsid w:val="00FD1A38"/>
  </w:style>
  <w:style w:type="numbering" w:customStyle="1" w:styleId="50">
    <w:name w:val="Нет списка5"/>
    <w:next w:val="a2"/>
    <w:uiPriority w:val="99"/>
    <w:semiHidden/>
    <w:unhideWhenUsed/>
    <w:rsid w:val="00B93DCC"/>
  </w:style>
  <w:style w:type="numbering" w:customStyle="1" w:styleId="150">
    <w:name w:val="Нет списка15"/>
    <w:next w:val="a2"/>
    <w:uiPriority w:val="99"/>
    <w:semiHidden/>
    <w:unhideWhenUsed/>
    <w:rsid w:val="00B93DCC"/>
  </w:style>
  <w:style w:type="numbering" w:customStyle="1" w:styleId="114">
    <w:name w:val="Нет списка114"/>
    <w:next w:val="a2"/>
    <w:semiHidden/>
    <w:rsid w:val="00B93DCC"/>
  </w:style>
  <w:style w:type="numbering" w:customStyle="1" w:styleId="6">
    <w:name w:val="Нет списка6"/>
    <w:next w:val="a2"/>
    <w:uiPriority w:val="99"/>
    <w:semiHidden/>
    <w:unhideWhenUsed/>
    <w:rsid w:val="00184926"/>
  </w:style>
  <w:style w:type="numbering" w:customStyle="1" w:styleId="160">
    <w:name w:val="Нет списка16"/>
    <w:next w:val="a2"/>
    <w:uiPriority w:val="99"/>
    <w:semiHidden/>
    <w:unhideWhenUsed/>
    <w:rsid w:val="00184926"/>
  </w:style>
  <w:style w:type="numbering" w:customStyle="1" w:styleId="115">
    <w:name w:val="Нет списка115"/>
    <w:next w:val="a2"/>
    <w:semiHidden/>
    <w:rsid w:val="00184926"/>
  </w:style>
  <w:style w:type="numbering" w:customStyle="1" w:styleId="7">
    <w:name w:val="Нет списка7"/>
    <w:next w:val="a2"/>
    <w:uiPriority w:val="99"/>
    <w:semiHidden/>
    <w:unhideWhenUsed/>
    <w:rsid w:val="00B94B7B"/>
  </w:style>
  <w:style w:type="numbering" w:customStyle="1" w:styleId="170">
    <w:name w:val="Нет списка17"/>
    <w:next w:val="a2"/>
    <w:uiPriority w:val="99"/>
    <w:semiHidden/>
    <w:unhideWhenUsed/>
    <w:rsid w:val="00B94B7B"/>
  </w:style>
  <w:style w:type="numbering" w:customStyle="1" w:styleId="116">
    <w:name w:val="Нет списка116"/>
    <w:next w:val="a2"/>
    <w:semiHidden/>
    <w:rsid w:val="00B9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B44-C76A-4996-884D-27C9871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15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Андрюша</cp:lastModifiedBy>
  <cp:revision>29</cp:revision>
  <cp:lastPrinted>2019-10-02T03:08:00Z</cp:lastPrinted>
  <dcterms:created xsi:type="dcterms:W3CDTF">2019-04-18T07:05:00Z</dcterms:created>
  <dcterms:modified xsi:type="dcterms:W3CDTF">2025-01-30T02:02:00Z</dcterms:modified>
</cp:coreProperties>
</file>